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8D2" w:rsidRPr="00F100DB" w:rsidRDefault="00FC08D2" w:rsidP="00622085">
      <w:pPr>
        <w:jc w:val="center"/>
      </w:pPr>
      <w:r>
        <w:rPr>
          <w:rFonts w:ascii="Algerian" w:hAnsi="Algerian"/>
          <w:sz w:val="40"/>
        </w:rPr>
        <w:t xml:space="preserve"> </w:t>
      </w:r>
      <w:r w:rsidRPr="00F100DB">
        <w:rPr>
          <w:sz w:val="40"/>
        </w:rPr>
        <w:t>Mairie d'Anvin</w:t>
      </w:r>
    </w:p>
    <w:p w:rsidR="00FC08D2" w:rsidRDefault="00FC08D2" w:rsidP="00B043D8">
      <w:pPr>
        <w:jc w:val="center"/>
      </w:pPr>
      <w:r w:rsidRPr="00622085">
        <w:rPr>
          <w:sz w:val="28"/>
          <w:szCs w:val="28"/>
        </w:rPr>
        <w:t>258 rue d’Hesdin</w:t>
      </w:r>
      <w:r>
        <w:rPr>
          <w:sz w:val="28"/>
          <w:szCs w:val="28"/>
        </w:rPr>
        <w:t xml:space="preserve"> </w:t>
      </w:r>
      <w:r w:rsidRPr="00622085">
        <w:rPr>
          <w:sz w:val="28"/>
          <w:szCs w:val="28"/>
        </w:rPr>
        <w:t>62134 ANVIN</w:t>
      </w:r>
    </w:p>
    <w:p w:rsidR="00FC08D2" w:rsidRPr="0023602D" w:rsidRDefault="00FC08D2" w:rsidP="0023602D">
      <w:pPr>
        <w:jc w:val="center"/>
        <w:rPr>
          <w:b/>
          <w:sz w:val="28"/>
          <w:szCs w:val="28"/>
        </w:rPr>
      </w:pPr>
      <w:r w:rsidRPr="0023602D">
        <w:rPr>
          <w:b/>
          <w:sz w:val="28"/>
          <w:szCs w:val="28"/>
        </w:rPr>
        <w:t xml:space="preserve">COMPTE-RENDU DE </w:t>
      </w:r>
      <w:smartTag w:uri="urn:schemas-microsoft-com:office:smarttags" w:element="PersonName">
        <w:smartTagPr>
          <w:attr w:name="ProductID" w:val="LA REUNION DU"/>
        </w:smartTagPr>
        <w:smartTag w:uri="urn:schemas-microsoft-com:office:smarttags" w:element="PersonName">
          <w:smartTagPr>
            <w:attr w:name="ProductID" w:val="LA REUNION"/>
          </w:smartTagPr>
          <w:r w:rsidRPr="0023602D">
            <w:rPr>
              <w:b/>
              <w:sz w:val="28"/>
              <w:szCs w:val="28"/>
            </w:rPr>
            <w:t>LA REUNION</w:t>
          </w:r>
        </w:smartTag>
        <w:r w:rsidRPr="0023602D">
          <w:rPr>
            <w:b/>
            <w:sz w:val="28"/>
            <w:szCs w:val="28"/>
          </w:rPr>
          <w:t xml:space="preserve"> DU</w:t>
        </w:r>
      </w:smartTag>
      <w:r w:rsidRPr="0023602D">
        <w:rPr>
          <w:b/>
          <w:sz w:val="28"/>
          <w:szCs w:val="28"/>
        </w:rPr>
        <w:t xml:space="preserve"> CONSEIL MUNICIPAL</w:t>
      </w:r>
    </w:p>
    <w:p w:rsidR="00FC08D2" w:rsidRPr="0023602D" w:rsidRDefault="00FC08D2" w:rsidP="0023602D">
      <w:pPr>
        <w:pBdr>
          <w:bottom w:val="single" w:sz="6" w:space="1" w:color="auto"/>
        </w:pBdr>
        <w:jc w:val="center"/>
        <w:rPr>
          <w:b/>
          <w:sz w:val="28"/>
          <w:szCs w:val="28"/>
        </w:rPr>
      </w:pPr>
      <w:r w:rsidRPr="0023602D">
        <w:rPr>
          <w:b/>
          <w:sz w:val="28"/>
          <w:szCs w:val="28"/>
        </w:rPr>
        <w:t xml:space="preserve">DU </w:t>
      </w:r>
      <w:r w:rsidR="00A96521">
        <w:rPr>
          <w:b/>
          <w:sz w:val="28"/>
          <w:szCs w:val="28"/>
        </w:rPr>
        <w:t>03</w:t>
      </w:r>
      <w:r>
        <w:rPr>
          <w:b/>
          <w:sz w:val="28"/>
          <w:szCs w:val="28"/>
        </w:rPr>
        <w:t xml:space="preserve"> </w:t>
      </w:r>
      <w:r w:rsidR="00A96521">
        <w:rPr>
          <w:b/>
          <w:sz w:val="28"/>
          <w:szCs w:val="28"/>
        </w:rPr>
        <w:t>AVRIL</w:t>
      </w:r>
      <w:r>
        <w:rPr>
          <w:b/>
          <w:sz w:val="28"/>
          <w:szCs w:val="28"/>
        </w:rPr>
        <w:t xml:space="preserve"> 201</w:t>
      </w:r>
      <w:r w:rsidR="00F100DB">
        <w:rPr>
          <w:b/>
          <w:sz w:val="28"/>
          <w:szCs w:val="28"/>
        </w:rPr>
        <w:t>4</w:t>
      </w:r>
    </w:p>
    <w:p w:rsidR="00FC08D2" w:rsidRDefault="00FC08D2" w:rsidP="00905A45">
      <w:pPr>
        <w:jc w:val="both"/>
      </w:pPr>
      <w:r>
        <w:t xml:space="preserve">Réunion du </w:t>
      </w:r>
      <w:r w:rsidR="00A96521">
        <w:t>03</w:t>
      </w:r>
      <w:r>
        <w:t xml:space="preserve"> </w:t>
      </w:r>
      <w:r w:rsidR="00A96521">
        <w:t>avril</w:t>
      </w:r>
      <w:r>
        <w:t xml:space="preserve"> à 20 heures en suite des convocations en date du </w:t>
      </w:r>
      <w:r w:rsidR="00F100DB">
        <w:t>2</w:t>
      </w:r>
      <w:r w:rsidR="00A96521">
        <w:t>8</w:t>
      </w:r>
      <w:r w:rsidR="000B17E4">
        <w:t xml:space="preserve"> mars</w:t>
      </w:r>
      <w:r>
        <w:t>. Etaient présents tous les Conseillers Municipaux en exercic</w:t>
      </w:r>
      <w:r w:rsidR="00A96521">
        <w:t>e</w:t>
      </w:r>
      <w:r>
        <w:t>.</w:t>
      </w:r>
    </w:p>
    <w:p w:rsidR="00D4317B" w:rsidRDefault="00D4317B" w:rsidP="00905A45">
      <w:pPr>
        <w:jc w:val="both"/>
      </w:pPr>
    </w:p>
    <w:p w:rsidR="00897700" w:rsidRDefault="00897700" w:rsidP="00905A45">
      <w:pPr>
        <w:jc w:val="both"/>
      </w:pPr>
    </w:p>
    <w:p w:rsidR="00D4317B" w:rsidRDefault="00A96521" w:rsidP="00905A45">
      <w:pPr>
        <w:jc w:val="both"/>
      </w:pPr>
      <w:r>
        <w:rPr>
          <w:b/>
          <w:u w:val="single"/>
        </w:rPr>
        <w:t>DELEGATIONS AU MAIRE</w:t>
      </w:r>
      <w:r w:rsidR="000B17E4">
        <w:rPr>
          <w:b/>
        </w:rPr>
        <w:t> </w:t>
      </w:r>
      <w:r w:rsidR="000B17E4">
        <w:t>:</w:t>
      </w:r>
    </w:p>
    <w:p w:rsidR="00A96521" w:rsidRDefault="00A96521" w:rsidP="00A96521">
      <w:pPr>
        <w:jc w:val="both"/>
      </w:pPr>
    </w:p>
    <w:p w:rsidR="00A96521" w:rsidRDefault="00A96521" w:rsidP="00A96521">
      <w:pPr>
        <w:jc w:val="both"/>
      </w:pPr>
      <w:r>
        <w:tab/>
        <w:t>La séance ouverte, Monsieur le Maire explique qu’en application de l’article L.2122-22 du code général des collectivités territoriales, il peut, par délégation du conseil municipal, être chargé, en tout ou partie, et pour la durée de son mandat :</w:t>
      </w:r>
    </w:p>
    <w:p w:rsidR="00A96521" w:rsidRDefault="00A96521" w:rsidP="00A96521">
      <w:pPr>
        <w:jc w:val="both"/>
      </w:pPr>
    </w:p>
    <w:p w:rsidR="00A96521" w:rsidRDefault="00A96521" w:rsidP="00A96521">
      <w:pPr>
        <w:jc w:val="both"/>
      </w:pPr>
      <w:r>
        <w:t>1°) D’arrêter et modifier l’affectation des propriétés communales utilisées par les services publics municipaux ;</w:t>
      </w:r>
    </w:p>
    <w:p w:rsidR="00A96521" w:rsidRDefault="00A96521" w:rsidP="00A96521">
      <w:pPr>
        <w:jc w:val="both"/>
      </w:pPr>
      <w:r>
        <w:t>2°) De fixer, dans la limite de 200 €, les tarifs des droits de voirie, de stationnement, de dépôt temporaire sur les voies et autres lieux publics et, d’une manière générale, des droits prévus au profit de la commune qui n’ont pas un caractère fiscal ;</w:t>
      </w:r>
    </w:p>
    <w:p w:rsidR="00A96521" w:rsidRDefault="00A96521" w:rsidP="00A96521">
      <w:pPr>
        <w:jc w:val="both"/>
      </w:pPr>
      <w:r>
        <w:t>3°) De procéder, dans la limite de 200000 €, à la réalisation des emprunts destinés au financement des investissements prévus par le budget, et aux opérations financières utiles à la gestion des emprunts, y compris les opérations de couvertures des risques de taux et de change ainsi que de prendre les décisions mentionnés au III de l’article L. 1618-2 et au a de l’article L.2221-5-1, sous réserve des dispositions du c de ce même article, et de passer à cet effet les actes nécessaires ;</w:t>
      </w:r>
    </w:p>
    <w:p w:rsidR="00A96521" w:rsidRDefault="00A96521" w:rsidP="00A96521">
      <w:pPr>
        <w:jc w:val="both"/>
      </w:pPr>
      <w:r>
        <w:t>4°) De prendre toute décision concernant la préparation, la passation l’exécution et le règlement des marchés et des accords-cadres d’un montant inférieur à un seuil défini par décret ainsi que toute décision concernant leurs avenants qui n’entraînent pas une augmentation du montant du contrat initial supérieure à 5%, lorsque les crédits sont inscrits au budget ;</w:t>
      </w:r>
    </w:p>
    <w:p w:rsidR="00A96521" w:rsidRDefault="00A96521" w:rsidP="00A96521">
      <w:pPr>
        <w:jc w:val="both"/>
      </w:pPr>
      <w:r>
        <w:t>5°) De décider de la conclusion et la révision du louage de choses pour une durée n’excédant pas douze ans ;</w:t>
      </w:r>
    </w:p>
    <w:p w:rsidR="00A96521" w:rsidRDefault="00A96521" w:rsidP="00A96521">
      <w:pPr>
        <w:jc w:val="both"/>
      </w:pPr>
      <w:r>
        <w:t>6°) De passer les contrats d’assurance ainsi que d’accepter les indemnités de sinistre y afférentes ;</w:t>
      </w:r>
    </w:p>
    <w:p w:rsidR="00A96521" w:rsidRDefault="00A96521" w:rsidP="00A96521">
      <w:pPr>
        <w:jc w:val="both"/>
      </w:pPr>
      <w:r>
        <w:t>7°) De créer les régies comptables nécessaires au fonctionnement des services municipaux ;</w:t>
      </w:r>
    </w:p>
    <w:p w:rsidR="00A96521" w:rsidRDefault="00A96521" w:rsidP="00A96521">
      <w:pPr>
        <w:jc w:val="both"/>
      </w:pPr>
      <w:r>
        <w:t>8°) De prononcer la délivrance et la reprise des concessions dans les cimetières ;</w:t>
      </w:r>
    </w:p>
    <w:p w:rsidR="00A96521" w:rsidRDefault="00A96521" w:rsidP="00A96521">
      <w:pPr>
        <w:jc w:val="both"/>
      </w:pPr>
      <w:r>
        <w:t>9°) D’accepter les dons et legs qui ne sont grevés ni de conditions ni de charges ;</w:t>
      </w:r>
    </w:p>
    <w:p w:rsidR="00A96521" w:rsidRDefault="00A96521" w:rsidP="00A96521">
      <w:pPr>
        <w:jc w:val="both"/>
      </w:pPr>
      <w:r>
        <w:t>10°) De décider l’aliénation de gré à gré de biens mobiliers jusqu’à 4600 € ;</w:t>
      </w:r>
    </w:p>
    <w:p w:rsidR="00A96521" w:rsidRDefault="00A96521" w:rsidP="00A96521">
      <w:pPr>
        <w:jc w:val="both"/>
      </w:pPr>
      <w:r>
        <w:t>11°) De fixer les rémunérations et régler les frais et honoraires des avocats, notaires, avoués, huissiers de justice et experts ;</w:t>
      </w:r>
    </w:p>
    <w:p w:rsidR="00A96521" w:rsidRDefault="00A96521" w:rsidP="00A96521">
      <w:pPr>
        <w:jc w:val="both"/>
      </w:pPr>
      <w:r>
        <w:t>12°) De fixer, dans les limites de l’estimation des services fiscaux (domaines), le montant des offres de la commune à notifier aux expropriés et de répondre à leurs demandes ;</w:t>
      </w:r>
    </w:p>
    <w:p w:rsidR="00A96521" w:rsidRDefault="00A96521" w:rsidP="00A96521">
      <w:pPr>
        <w:jc w:val="both"/>
      </w:pPr>
      <w:r>
        <w:t>13°) De décider de la création de classes dans les établissements d’enseignement ;</w:t>
      </w:r>
    </w:p>
    <w:p w:rsidR="00A96521" w:rsidRDefault="00A96521" w:rsidP="00A96521">
      <w:pPr>
        <w:jc w:val="both"/>
      </w:pPr>
      <w:r>
        <w:t>14°) De fixer les reprises d’alignement en application d’un document d’urbanisme ;</w:t>
      </w:r>
    </w:p>
    <w:p w:rsidR="00A96521" w:rsidRDefault="00A96521" w:rsidP="00A96521">
      <w:pPr>
        <w:jc w:val="both"/>
      </w:pPr>
      <w:r>
        <w:t>15°) D’intenter au nom de la commune les actions en justice ou de défendre la commune dans les actions intentées contre elle, dans tous les cas d’actions en justice ;</w:t>
      </w:r>
    </w:p>
    <w:p w:rsidR="00A96521" w:rsidRDefault="00A96521" w:rsidP="00A96521">
      <w:pPr>
        <w:jc w:val="both"/>
      </w:pPr>
      <w:r>
        <w:t>16°) De donner, en application de l’article L.324-1 du code de l’urbanisme, l’avis de la commune préalablement aux opérations menées par un établissement public foncier local ;</w:t>
      </w:r>
    </w:p>
    <w:p w:rsidR="00A96521" w:rsidRDefault="00A96521" w:rsidP="00A96521">
      <w:pPr>
        <w:jc w:val="both"/>
      </w:pPr>
      <w:r>
        <w:t>17°) De signer la convention prévue par la quatrième alinéa de l’article L.311-4 du code de l’urbanisme précisant les conditions dans lesquelles un constructeur participe au coût d’équipement d’une zone d’aménagement concerté et de signer la convention prévue par le troisième alinéa de l’article L.332-11-2 du même code précisant les conditions dans lesquelles un propriétaire peut verser la participation pour voirie et réseaux ;</w:t>
      </w:r>
    </w:p>
    <w:p w:rsidR="00A96521" w:rsidRDefault="00A96521" w:rsidP="00A96521">
      <w:pPr>
        <w:jc w:val="both"/>
      </w:pPr>
      <w:r>
        <w:t>18°) De réaliser les lignes de trésorerie sur la base d’un montant maximum de 200000 € ;</w:t>
      </w:r>
    </w:p>
    <w:p w:rsidR="00A96521" w:rsidRDefault="00A96521" w:rsidP="00A96521">
      <w:pPr>
        <w:jc w:val="both"/>
      </w:pPr>
      <w:r>
        <w:t>19°) D’exercer au nom de la commune le droit de priorité défini aux articles L.240-1 et suivants du code de l’urbanisme.</w:t>
      </w:r>
    </w:p>
    <w:p w:rsidR="00A96521" w:rsidRDefault="00A96521" w:rsidP="00A96521">
      <w:pPr>
        <w:ind w:firstLine="708"/>
        <w:jc w:val="both"/>
      </w:pPr>
      <w:r>
        <w:t>Le conseil municipal, ouï l’exposé de son président, et à l’unanimité de ses membres présents (15 voix),</w:t>
      </w:r>
    </w:p>
    <w:p w:rsidR="00A96521" w:rsidRDefault="00A96521" w:rsidP="00A96521">
      <w:pPr>
        <w:numPr>
          <w:ilvl w:val="0"/>
          <w:numId w:val="18"/>
        </w:numPr>
        <w:jc w:val="both"/>
      </w:pPr>
      <w:r>
        <w:t>Décide de déléguer Monsieur le Maire en totalité et pour la durée de son mandat.</w:t>
      </w:r>
    </w:p>
    <w:p w:rsidR="00A96521" w:rsidRDefault="00A96521" w:rsidP="00A96521">
      <w:pPr>
        <w:numPr>
          <w:ilvl w:val="0"/>
          <w:numId w:val="18"/>
        </w:numPr>
        <w:jc w:val="both"/>
      </w:pPr>
      <w:r>
        <w:t>Dit qu’en cas d’empêchement, les délégations seront exercées par Madame NIVEL Dominique, 1</w:t>
      </w:r>
      <w:r w:rsidRPr="0099729A">
        <w:rPr>
          <w:vertAlign w:val="superscript"/>
        </w:rPr>
        <w:t>ère</w:t>
      </w:r>
      <w:r>
        <w:t xml:space="preserve"> adjointe.   </w:t>
      </w:r>
    </w:p>
    <w:p w:rsidR="00A96521" w:rsidRPr="000B17E4" w:rsidRDefault="00A96521" w:rsidP="00A96521">
      <w:pPr>
        <w:jc w:val="both"/>
      </w:pPr>
      <w:r>
        <w:t xml:space="preserve">            </w:t>
      </w:r>
    </w:p>
    <w:p w:rsidR="000B17E4" w:rsidRDefault="000B17E4" w:rsidP="00905A45">
      <w:pPr>
        <w:jc w:val="both"/>
      </w:pPr>
    </w:p>
    <w:p w:rsidR="000B17E4" w:rsidRDefault="000B17E4" w:rsidP="00905A45">
      <w:pPr>
        <w:jc w:val="both"/>
      </w:pPr>
    </w:p>
    <w:p w:rsidR="00A96521" w:rsidRDefault="00A96521" w:rsidP="00A96521">
      <w:pPr>
        <w:jc w:val="both"/>
      </w:pPr>
      <w:r>
        <w:rPr>
          <w:b/>
          <w:u w:val="single"/>
        </w:rPr>
        <w:t>DELEGATIONS AUX ADJOINTS</w:t>
      </w:r>
      <w:r w:rsidR="000B17E4">
        <w:rPr>
          <w:b/>
        </w:rPr>
        <w:t> :</w:t>
      </w:r>
      <w:r w:rsidR="00F840B4">
        <w:rPr>
          <w:b/>
        </w:rPr>
        <w:t xml:space="preserve"> </w:t>
      </w:r>
      <w:r>
        <w:t>délégation de fonctions est donnée à :</w:t>
      </w:r>
    </w:p>
    <w:p w:rsidR="00A96521" w:rsidRDefault="00A96521" w:rsidP="00A96521">
      <w:pPr>
        <w:jc w:val="both"/>
      </w:pPr>
      <w:r w:rsidRPr="00F840B4">
        <w:rPr>
          <w:u w:val="single"/>
        </w:rPr>
        <w:t>Madame Dominique NIVEL</w:t>
      </w:r>
      <w:r>
        <w:t>, 1</w:t>
      </w:r>
      <w:r w:rsidRPr="00400DF4">
        <w:rPr>
          <w:vertAlign w:val="superscript"/>
        </w:rPr>
        <w:t>ère</w:t>
      </w:r>
      <w:r>
        <w:t xml:space="preserve"> adjointe :</w:t>
      </w:r>
    </w:p>
    <w:p w:rsidR="00A96521" w:rsidRDefault="00A96521" w:rsidP="00A96521">
      <w:pPr>
        <w:jc w:val="both"/>
      </w:pPr>
      <w:r>
        <w:t xml:space="preserve">                -    Délégation de signature</w:t>
      </w:r>
    </w:p>
    <w:p w:rsidR="00A96521" w:rsidRDefault="00A96521" w:rsidP="00A96521">
      <w:pPr>
        <w:jc w:val="both"/>
      </w:pPr>
      <w:r>
        <w:t xml:space="preserve">                -    Affaires sociales, CCAS, </w:t>
      </w:r>
      <w:proofErr w:type="spellStart"/>
      <w:r>
        <w:t>Adefi</w:t>
      </w:r>
      <w:proofErr w:type="spellEnd"/>
    </w:p>
    <w:p w:rsidR="00A96521" w:rsidRDefault="00A96521" w:rsidP="00A96521">
      <w:pPr>
        <w:jc w:val="both"/>
      </w:pPr>
      <w:r>
        <w:t xml:space="preserve">                -    Affaires scolaires, RPI, cantine scolaire</w:t>
      </w:r>
    </w:p>
    <w:p w:rsidR="00A96521" w:rsidRDefault="00A96521" w:rsidP="00A96521">
      <w:pPr>
        <w:jc w:val="both"/>
      </w:pPr>
      <w:r>
        <w:t xml:space="preserve">                -    Gestion du personnel féminin</w:t>
      </w:r>
    </w:p>
    <w:p w:rsidR="00A96521" w:rsidRDefault="00A96521" w:rsidP="00A96521">
      <w:pPr>
        <w:jc w:val="both"/>
      </w:pPr>
      <w:r>
        <w:t xml:space="preserve">                -    Gestion de la salle des fêtes</w:t>
      </w:r>
    </w:p>
    <w:p w:rsidR="00A96521" w:rsidRDefault="00A96521" w:rsidP="00A96521">
      <w:pPr>
        <w:jc w:val="both"/>
      </w:pPr>
      <w:r>
        <w:t xml:space="preserve">                -    Cadre de vie, fleurissement</w:t>
      </w:r>
    </w:p>
    <w:p w:rsidR="00A96521" w:rsidRDefault="00A96521" w:rsidP="00A96521">
      <w:pPr>
        <w:jc w:val="both"/>
      </w:pPr>
      <w:r w:rsidRPr="00F840B4">
        <w:rPr>
          <w:u w:val="single"/>
        </w:rPr>
        <w:t>Monsieur Patrick VANNEUVILLE,</w:t>
      </w:r>
      <w:r>
        <w:t xml:space="preserve"> 2</w:t>
      </w:r>
      <w:r w:rsidRPr="00400DF4">
        <w:rPr>
          <w:vertAlign w:val="superscript"/>
        </w:rPr>
        <w:t>ème</w:t>
      </w:r>
      <w:r>
        <w:t xml:space="preserve"> adjoint :</w:t>
      </w:r>
    </w:p>
    <w:p w:rsidR="00A96521" w:rsidRDefault="00A96521" w:rsidP="00A96521">
      <w:pPr>
        <w:numPr>
          <w:ilvl w:val="0"/>
          <w:numId w:val="19"/>
        </w:numPr>
        <w:jc w:val="both"/>
      </w:pPr>
      <w:r>
        <w:t>Délégué VCSP</w:t>
      </w:r>
    </w:p>
    <w:p w:rsidR="00A96521" w:rsidRDefault="00A96521" w:rsidP="00A96521">
      <w:pPr>
        <w:numPr>
          <w:ilvl w:val="0"/>
          <w:numId w:val="19"/>
        </w:numPr>
        <w:jc w:val="both"/>
      </w:pPr>
      <w:r>
        <w:t>Affaires économiques</w:t>
      </w:r>
    </w:p>
    <w:p w:rsidR="00A96521" w:rsidRDefault="00A96521" w:rsidP="00A96521">
      <w:pPr>
        <w:numPr>
          <w:ilvl w:val="0"/>
          <w:numId w:val="19"/>
        </w:numPr>
        <w:jc w:val="both"/>
      </w:pPr>
      <w:r>
        <w:t>Jeunesse et sports</w:t>
      </w:r>
    </w:p>
    <w:p w:rsidR="00A96521" w:rsidRDefault="00A96521" w:rsidP="00A96521">
      <w:pPr>
        <w:numPr>
          <w:ilvl w:val="0"/>
          <w:numId w:val="19"/>
        </w:numPr>
        <w:jc w:val="both"/>
      </w:pPr>
      <w:r>
        <w:t>Vie associative</w:t>
      </w:r>
    </w:p>
    <w:p w:rsidR="00A96521" w:rsidRDefault="00A96521" w:rsidP="00A96521">
      <w:pPr>
        <w:numPr>
          <w:ilvl w:val="0"/>
          <w:numId w:val="19"/>
        </w:numPr>
        <w:jc w:val="both"/>
      </w:pPr>
      <w:r>
        <w:t>Cérémonies, communication</w:t>
      </w:r>
    </w:p>
    <w:p w:rsidR="00A96521" w:rsidRPr="000B17E4" w:rsidRDefault="00A96521" w:rsidP="00905A45">
      <w:pPr>
        <w:jc w:val="both"/>
        <w:rPr>
          <w:b/>
        </w:rPr>
      </w:pPr>
    </w:p>
    <w:p w:rsidR="007920DD" w:rsidRDefault="00A96521" w:rsidP="00B023BB">
      <w:pPr>
        <w:jc w:val="both"/>
      </w:pPr>
      <w:r>
        <w:rPr>
          <w:b/>
          <w:u w:val="single"/>
        </w:rPr>
        <w:t>VOTE DE 3 CONSEILLERS DELEGUES</w:t>
      </w:r>
      <w:r w:rsidR="007920DD">
        <w:rPr>
          <w:b/>
        </w:rPr>
        <w:t> :</w:t>
      </w:r>
    </w:p>
    <w:p w:rsidR="007920DD" w:rsidRDefault="00592AF8" w:rsidP="00B023BB">
      <w:pPr>
        <w:jc w:val="both"/>
      </w:pPr>
      <w:r>
        <w:t>Mr le Maire propose d’élire 3 conseillers délégués auprès du Maire et des adjoints. Il propose de faire une évaluation de ce fonctionnement au bout de la 1</w:t>
      </w:r>
      <w:r w:rsidRPr="00592AF8">
        <w:rPr>
          <w:vertAlign w:val="superscript"/>
        </w:rPr>
        <w:t>ère</w:t>
      </w:r>
      <w:r>
        <w:t xml:space="preserve"> année.</w:t>
      </w:r>
    </w:p>
    <w:p w:rsidR="00592AF8" w:rsidRDefault="00592AF8" w:rsidP="00B023BB">
      <w:pPr>
        <w:jc w:val="both"/>
      </w:pPr>
      <w:proofErr w:type="spellStart"/>
      <w:r>
        <w:t>Frédy</w:t>
      </w:r>
      <w:proofErr w:type="spellEnd"/>
      <w:r>
        <w:t xml:space="preserve"> Petit se propose conseiller auprès du Maire pour le personnel technique. Il est élu par 12 voix pour.</w:t>
      </w:r>
    </w:p>
    <w:p w:rsidR="00592AF8" w:rsidRDefault="00592AF8" w:rsidP="00B023BB">
      <w:pPr>
        <w:jc w:val="both"/>
      </w:pPr>
      <w:r>
        <w:t>Nadège Bouchard se propose conseillère auprès de la 1</w:t>
      </w:r>
      <w:r w:rsidRPr="00592AF8">
        <w:rPr>
          <w:vertAlign w:val="superscript"/>
        </w:rPr>
        <w:t>ère</w:t>
      </w:r>
      <w:r>
        <w:t xml:space="preserve"> adjoint pour le fleurissement et l’environnement. Elle est élue par 14 voix pour.</w:t>
      </w:r>
    </w:p>
    <w:p w:rsidR="00592AF8" w:rsidRDefault="00592AF8" w:rsidP="00B023BB">
      <w:pPr>
        <w:jc w:val="both"/>
      </w:pPr>
      <w:r>
        <w:t xml:space="preserve">Jean-Marc </w:t>
      </w:r>
      <w:proofErr w:type="spellStart"/>
      <w:r>
        <w:t>Playoult</w:t>
      </w:r>
      <w:proofErr w:type="spellEnd"/>
      <w:r>
        <w:t xml:space="preserve"> se propose conseiller auprès du 2</w:t>
      </w:r>
      <w:r w:rsidRPr="00592AF8">
        <w:rPr>
          <w:vertAlign w:val="superscript"/>
        </w:rPr>
        <w:t>ème</w:t>
      </w:r>
      <w:r>
        <w:t xml:space="preserve"> adjoint pour les équipements sportifs et les cérémonies. Il est élu par 14 voix pour.</w:t>
      </w:r>
    </w:p>
    <w:p w:rsidR="007920DD" w:rsidRDefault="007920DD" w:rsidP="00B023BB">
      <w:pPr>
        <w:jc w:val="both"/>
      </w:pPr>
    </w:p>
    <w:p w:rsidR="00BC37C8" w:rsidRDefault="00A96521" w:rsidP="00B023BB">
      <w:pPr>
        <w:jc w:val="both"/>
        <w:rPr>
          <w:b/>
        </w:rPr>
      </w:pPr>
      <w:r>
        <w:rPr>
          <w:b/>
          <w:u w:val="single"/>
        </w:rPr>
        <w:t>INDEMNITES AUX ELUS ET VOTE</w:t>
      </w:r>
      <w:r w:rsidR="007920DD">
        <w:rPr>
          <w:b/>
        </w:rPr>
        <w:t> :</w:t>
      </w:r>
    </w:p>
    <w:p w:rsidR="00A96521" w:rsidRDefault="00A96521" w:rsidP="00A96521">
      <w:pPr>
        <w:jc w:val="both"/>
      </w:pPr>
      <w:r>
        <w:tab/>
        <w:t>La séance ouverte, Monsieur le Maire explique qu’en application de l’article L.2123-24 du code général des collectivités territoriales, il y a lieu de fixer les indemnités des élus et de ne pas dépasser l’enveloppe maximale allouée.</w:t>
      </w:r>
    </w:p>
    <w:p w:rsidR="00A96521" w:rsidRDefault="00A96521" w:rsidP="00A96521">
      <w:pPr>
        <w:jc w:val="both"/>
        <w:rPr>
          <w:b/>
        </w:rPr>
      </w:pPr>
      <w:r>
        <w:t xml:space="preserve">            </w:t>
      </w:r>
      <w:r>
        <w:rPr>
          <w:b/>
        </w:rPr>
        <w:t>Le conseil municipal,</w:t>
      </w:r>
    </w:p>
    <w:p w:rsidR="00A96521" w:rsidRDefault="00A96521" w:rsidP="00A96521">
      <w:pPr>
        <w:jc w:val="both"/>
      </w:pPr>
      <w:r>
        <w:rPr>
          <w:b/>
        </w:rPr>
        <w:t xml:space="preserve">            Après en avoir délibéré </w:t>
      </w:r>
      <w:r>
        <w:t>et à l’unanimité de ses membres présents (15 voix pour)</w:t>
      </w:r>
    </w:p>
    <w:p w:rsidR="00A96521" w:rsidRDefault="00A96521" w:rsidP="00A96521">
      <w:pPr>
        <w:jc w:val="both"/>
      </w:pPr>
      <w:r>
        <w:t xml:space="preserve">            </w:t>
      </w:r>
      <w:r w:rsidRPr="002B10A9">
        <w:rPr>
          <w:b/>
        </w:rPr>
        <w:t>Décide</w:t>
      </w:r>
      <w:r>
        <w:rPr>
          <w:b/>
        </w:rPr>
        <w:t xml:space="preserve"> </w:t>
      </w:r>
      <w:r>
        <w:t>d’attribuer :</w:t>
      </w:r>
    </w:p>
    <w:p w:rsidR="00A96521" w:rsidRDefault="00A96521" w:rsidP="00A96521">
      <w:pPr>
        <w:numPr>
          <w:ilvl w:val="0"/>
          <w:numId w:val="20"/>
        </w:numPr>
        <w:jc w:val="both"/>
      </w:pPr>
      <w:r>
        <w:t>A Mr OLIVIER André, Maire : 27,75% de l’indice brut 1015 à compter du 28 mars 2014, date de son élection</w:t>
      </w:r>
    </w:p>
    <w:p w:rsidR="00A96521" w:rsidRDefault="00A96521" w:rsidP="00A96521">
      <w:pPr>
        <w:numPr>
          <w:ilvl w:val="0"/>
          <w:numId w:val="20"/>
        </w:numPr>
        <w:jc w:val="both"/>
      </w:pPr>
      <w:r>
        <w:t>A Mme NIVEL Dominique, 1</w:t>
      </w:r>
      <w:r w:rsidRPr="002B10A9">
        <w:rPr>
          <w:vertAlign w:val="superscript"/>
        </w:rPr>
        <w:t>ère</w:t>
      </w:r>
      <w:r>
        <w:t xml:space="preserve"> adjointe : 7,25% de l’indice brut 1015 à compter du 03 avril 2014</w:t>
      </w:r>
    </w:p>
    <w:p w:rsidR="00A96521" w:rsidRDefault="00A96521" w:rsidP="00A96521">
      <w:pPr>
        <w:numPr>
          <w:ilvl w:val="0"/>
          <w:numId w:val="20"/>
        </w:numPr>
        <w:jc w:val="both"/>
      </w:pPr>
      <w:r>
        <w:t>A Mr VANNEUVILLE Patrick, 2</w:t>
      </w:r>
      <w:r w:rsidRPr="002B10A9">
        <w:rPr>
          <w:vertAlign w:val="superscript"/>
        </w:rPr>
        <w:t>ème</w:t>
      </w:r>
      <w:r>
        <w:t xml:space="preserve"> adjoint : 6,50% de l’indice brut 1015 à compter du 03 avril 2014</w:t>
      </w:r>
    </w:p>
    <w:p w:rsidR="00A96521" w:rsidRDefault="00A96521" w:rsidP="00A96521">
      <w:pPr>
        <w:numPr>
          <w:ilvl w:val="0"/>
          <w:numId w:val="20"/>
        </w:numPr>
        <w:jc w:val="both"/>
      </w:pPr>
      <w:r>
        <w:t xml:space="preserve">A Mr PETIT </w:t>
      </w:r>
      <w:proofErr w:type="spellStart"/>
      <w:r>
        <w:t>Frédy</w:t>
      </w:r>
      <w:proofErr w:type="spellEnd"/>
      <w:r>
        <w:t>, conseiller délégué : 2% de l’indice brut 1015 à compter du 03 avril 2014</w:t>
      </w:r>
    </w:p>
    <w:p w:rsidR="00A96521" w:rsidRDefault="00A96521" w:rsidP="00A96521">
      <w:pPr>
        <w:numPr>
          <w:ilvl w:val="0"/>
          <w:numId w:val="20"/>
        </w:numPr>
        <w:jc w:val="both"/>
      </w:pPr>
      <w:r>
        <w:t>A Mme BOUCHARD Nadège, conseillère déléguée : 2% de l’indice brut 1015 à compter du 03 avril 2014</w:t>
      </w:r>
    </w:p>
    <w:p w:rsidR="00A96521" w:rsidRDefault="00A96521" w:rsidP="00A96521">
      <w:pPr>
        <w:numPr>
          <w:ilvl w:val="0"/>
          <w:numId w:val="20"/>
        </w:numPr>
        <w:jc w:val="both"/>
      </w:pPr>
      <w:r>
        <w:t>A Mr PLAYOULT Jean-Marc, conseiller délégué : 2% de l’indice brut 1015 à compter du 03 avril 2014</w:t>
      </w:r>
    </w:p>
    <w:p w:rsidR="001E5A5F" w:rsidRDefault="00531731" w:rsidP="00B023BB">
      <w:pPr>
        <w:jc w:val="both"/>
      </w:pPr>
      <w:r>
        <w:rPr>
          <w:b/>
        </w:rPr>
        <w:t xml:space="preserve"> </w:t>
      </w:r>
      <w:r w:rsidR="00B70083" w:rsidRPr="00B70083">
        <w:t>Mr</w:t>
      </w:r>
      <w:r w:rsidR="00B70083">
        <w:t xml:space="preserve"> le Maire explique ensuite qu’en application de l’article L 2123-19 du code général des collectivités territoriales, le conseil municipal a la faculté de voter des indemnités au Maire pour frais de représentation. Ces indemnités ont pour objet de couvrir les dépenses engagées par le Maire </w:t>
      </w:r>
      <w:r w:rsidR="001E5A5F">
        <w:t>et lui seul, à l’occasion de l’exercice de ses fonctions et dans l’intérêt des affaires de la commune.</w:t>
      </w:r>
      <w:r w:rsidR="00B70083">
        <w:t xml:space="preserve"> </w:t>
      </w:r>
      <w:r w:rsidR="001E5A5F">
        <w:t>Le conseil municipal, à l’unanimité par 15 voix pour, décide d’allouer au Maire des frais de représentation d’un montant de 250€ par mois. Les modalités seront fixées ultérieurement.</w:t>
      </w:r>
    </w:p>
    <w:p w:rsidR="001E5A5F" w:rsidRDefault="001E5A5F" w:rsidP="00B023BB">
      <w:pPr>
        <w:jc w:val="both"/>
      </w:pPr>
    </w:p>
    <w:p w:rsidR="001E5A5F" w:rsidRDefault="001E5A5F" w:rsidP="001E5A5F">
      <w:pPr>
        <w:jc w:val="both"/>
      </w:pPr>
      <w:r>
        <w:rPr>
          <w:b/>
          <w:u w:val="single"/>
        </w:rPr>
        <w:t>MISE EN PLACE DES COMMISSIONS COMMUNALES :</w:t>
      </w:r>
      <w:r w:rsidRPr="00BC37C8">
        <w:rPr>
          <w:b/>
          <w:u w:val="single"/>
        </w:rPr>
        <w:t> </w:t>
      </w:r>
      <w:r>
        <w:tab/>
        <w:t>Monsieur le Maire invite le</w:t>
      </w:r>
      <w:r w:rsidR="0007232B">
        <w:t>s membres du</w:t>
      </w:r>
      <w:r>
        <w:t xml:space="preserve"> conseil à se porter volontaire</w:t>
      </w:r>
      <w:r w:rsidR="0007232B">
        <w:t>s</w:t>
      </w:r>
      <w:r>
        <w:t xml:space="preserve"> dans les différentes commissions proposées.</w:t>
      </w:r>
    </w:p>
    <w:p w:rsidR="001E5A5F" w:rsidRDefault="001E5A5F" w:rsidP="001E5A5F">
      <w:pPr>
        <w:jc w:val="both"/>
      </w:pPr>
      <w:r>
        <w:tab/>
      </w:r>
      <w:r w:rsidRPr="00CE7492">
        <w:rPr>
          <w:b/>
          <w:u w:val="single"/>
        </w:rPr>
        <w:t xml:space="preserve">Environnement :  </w:t>
      </w:r>
      <w:r w:rsidR="00E41DC2">
        <w:rPr>
          <w:b/>
          <w:u w:val="single"/>
        </w:rPr>
        <w:t xml:space="preserve"> </w:t>
      </w:r>
      <w:r>
        <w:t>Présidente : NIVEL Dominique</w:t>
      </w:r>
    </w:p>
    <w:p w:rsidR="001E5A5F" w:rsidRDefault="001E5A5F" w:rsidP="001E5A5F">
      <w:pPr>
        <w:jc w:val="both"/>
      </w:pPr>
      <w:r>
        <w:t xml:space="preserve">LECLERCQ Pascal, PLAYOULT J- Marc, DELALEAU Cathy, GOSSELIN Claudine, PETIT </w:t>
      </w:r>
      <w:proofErr w:type="spellStart"/>
      <w:r>
        <w:t>Frédy</w:t>
      </w:r>
      <w:proofErr w:type="spellEnd"/>
      <w:r>
        <w:t>, TURPIN Ludovic, BOUCHARD Nadège.</w:t>
      </w:r>
    </w:p>
    <w:p w:rsidR="001E5A5F" w:rsidRDefault="001E5A5F" w:rsidP="001E5A5F">
      <w:pPr>
        <w:jc w:val="both"/>
      </w:pPr>
      <w:r>
        <w:tab/>
      </w:r>
      <w:r w:rsidRPr="000702EF">
        <w:rPr>
          <w:b/>
          <w:u w:val="single"/>
        </w:rPr>
        <w:t>Patrimoine :</w:t>
      </w:r>
      <w:r w:rsidR="00E41DC2">
        <w:rPr>
          <w:b/>
          <w:u w:val="single"/>
        </w:rPr>
        <w:t xml:space="preserve"> </w:t>
      </w:r>
      <w:r>
        <w:t xml:space="preserve"> </w:t>
      </w:r>
      <w:r>
        <w:tab/>
        <w:t>Président : OLIVIER André</w:t>
      </w:r>
    </w:p>
    <w:p w:rsidR="001E5A5F" w:rsidRDefault="001E5A5F" w:rsidP="001E5A5F">
      <w:pPr>
        <w:jc w:val="both"/>
      </w:pPr>
      <w:r>
        <w:t xml:space="preserve">LECLERCQ Pascal, PLAYOULT J-Marc, PETIT </w:t>
      </w:r>
      <w:proofErr w:type="spellStart"/>
      <w:r>
        <w:t>Frédy</w:t>
      </w:r>
      <w:proofErr w:type="spellEnd"/>
      <w:r>
        <w:t>, LECLERCQ Gilbert, DELMOTTE M-Jeanne, MERLIN Dominique, REIGNOUX Frédéric.</w:t>
      </w:r>
    </w:p>
    <w:p w:rsidR="001E5A5F" w:rsidRDefault="001E5A5F" w:rsidP="001E5A5F">
      <w:pPr>
        <w:jc w:val="both"/>
      </w:pPr>
      <w:r>
        <w:tab/>
      </w:r>
      <w:r w:rsidRPr="00A7011B">
        <w:rPr>
          <w:b/>
          <w:u w:val="single"/>
        </w:rPr>
        <w:t>Education :</w:t>
      </w:r>
      <w:r w:rsidR="00E41DC2">
        <w:rPr>
          <w:b/>
          <w:u w:val="single"/>
        </w:rPr>
        <w:t xml:space="preserve"> </w:t>
      </w:r>
      <w:r w:rsidRPr="00A7011B">
        <w:tab/>
      </w:r>
      <w:r>
        <w:t>Président : VANNEUVILLE Patrick</w:t>
      </w:r>
    </w:p>
    <w:p w:rsidR="001E5A5F" w:rsidRDefault="001E5A5F" w:rsidP="001E5A5F">
      <w:pPr>
        <w:jc w:val="both"/>
      </w:pPr>
      <w:r>
        <w:t>DELALEAU Cathy, OBOEUF Philippe, GOSSELIN Claudine, LECLERCQ Pascal, DELMOTTE M-Jeanne, REIGNOUX Frédéric, TURPIN Ludovic,  BOUCHARD Nadège.</w:t>
      </w:r>
    </w:p>
    <w:p w:rsidR="001E5A5F" w:rsidRDefault="001E5A5F" w:rsidP="001E5A5F">
      <w:pPr>
        <w:jc w:val="both"/>
      </w:pPr>
    </w:p>
    <w:p w:rsidR="001E5A5F" w:rsidRDefault="001E5A5F" w:rsidP="001E5A5F">
      <w:pPr>
        <w:jc w:val="both"/>
      </w:pPr>
      <w:r>
        <w:tab/>
      </w:r>
      <w:r w:rsidRPr="006D7FA3">
        <w:rPr>
          <w:b/>
          <w:u w:val="single"/>
        </w:rPr>
        <w:t>C.C.A.S</w:t>
      </w:r>
      <w:r>
        <w:rPr>
          <w:b/>
          <w:u w:val="single"/>
        </w:rPr>
        <w:t xml:space="preserve"> : </w:t>
      </w:r>
      <w:r w:rsidR="00E41DC2">
        <w:rPr>
          <w:b/>
          <w:u w:val="single"/>
        </w:rPr>
        <w:t xml:space="preserve"> </w:t>
      </w:r>
      <w:r>
        <w:t xml:space="preserve"> Président : OLIVIER André</w:t>
      </w:r>
    </w:p>
    <w:p w:rsidR="001E5A5F" w:rsidRDefault="001E5A5F" w:rsidP="001E5A5F">
      <w:pPr>
        <w:jc w:val="both"/>
      </w:pPr>
      <w:r>
        <w:t xml:space="preserve">VANNEUVILLE Patrick, DELMOTTE Marie-Jeanne, PETIT </w:t>
      </w:r>
      <w:proofErr w:type="spellStart"/>
      <w:r>
        <w:t>Frédy</w:t>
      </w:r>
      <w:proofErr w:type="spellEnd"/>
      <w:r>
        <w:t>, GOSSELIN Claudine, DELALEAU Cathy.</w:t>
      </w:r>
    </w:p>
    <w:p w:rsidR="001E5A5F" w:rsidRDefault="001E5A5F" w:rsidP="001E5A5F">
      <w:pPr>
        <w:jc w:val="both"/>
      </w:pPr>
      <w:r w:rsidRPr="001E5A5F">
        <w:rPr>
          <w:b/>
        </w:rPr>
        <w:t xml:space="preserve">           </w:t>
      </w:r>
      <w:r>
        <w:rPr>
          <w:b/>
          <w:u w:val="single"/>
        </w:rPr>
        <w:t xml:space="preserve">Commission </w:t>
      </w:r>
      <w:r w:rsidRPr="008D068A">
        <w:rPr>
          <w:b/>
          <w:u w:val="single"/>
        </w:rPr>
        <w:t>d’Appel</w:t>
      </w:r>
      <w:r w:rsidRPr="00285E99">
        <w:rPr>
          <w:b/>
          <w:u w:val="single"/>
        </w:rPr>
        <w:t xml:space="preserve"> d’offres :</w:t>
      </w:r>
      <w:r w:rsidR="00E41DC2">
        <w:rPr>
          <w:b/>
          <w:u w:val="single"/>
        </w:rPr>
        <w:t xml:space="preserve"> </w:t>
      </w:r>
      <w:r w:rsidRPr="00285E99">
        <w:t>Président</w:t>
      </w:r>
      <w:r>
        <w:t> : OLIVIER André</w:t>
      </w:r>
    </w:p>
    <w:p w:rsidR="001E5A5F" w:rsidRDefault="001E5A5F" w:rsidP="001E5A5F">
      <w:pPr>
        <w:jc w:val="both"/>
      </w:pPr>
      <w:r>
        <w:t xml:space="preserve">PETIT </w:t>
      </w:r>
      <w:proofErr w:type="spellStart"/>
      <w:r>
        <w:t>Frédy</w:t>
      </w:r>
      <w:proofErr w:type="spellEnd"/>
      <w:r>
        <w:t>, LECLERCQ Gilbert, MERLIN Dominique.</w:t>
      </w:r>
    </w:p>
    <w:p w:rsidR="001E5A5F" w:rsidRDefault="001E5A5F" w:rsidP="001E5A5F">
      <w:pPr>
        <w:jc w:val="both"/>
      </w:pPr>
      <w:r>
        <w:tab/>
      </w:r>
      <w:r w:rsidRPr="00ED081A">
        <w:rPr>
          <w:b/>
          <w:u w:val="single"/>
        </w:rPr>
        <w:t>Finances :</w:t>
      </w:r>
      <w:r w:rsidR="00E41DC2">
        <w:rPr>
          <w:b/>
          <w:u w:val="single"/>
        </w:rPr>
        <w:t xml:space="preserve"> </w:t>
      </w:r>
      <w:r w:rsidRPr="00ED081A">
        <w:t>Président</w:t>
      </w:r>
      <w:r>
        <w:t> : OLIVIER André</w:t>
      </w:r>
    </w:p>
    <w:p w:rsidR="001E5A5F" w:rsidRDefault="001E5A5F" w:rsidP="001E5A5F">
      <w:pPr>
        <w:jc w:val="both"/>
      </w:pPr>
      <w:r>
        <w:t>L’ensemble du conseil municipal.</w:t>
      </w:r>
    </w:p>
    <w:p w:rsidR="001E5A5F" w:rsidRDefault="00F840B4" w:rsidP="001E5A5F">
      <w:pPr>
        <w:ind w:firstLine="708"/>
        <w:jc w:val="both"/>
        <w:rPr>
          <w:b/>
          <w:u w:val="single"/>
        </w:rPr>
      </w:pPr>
      <w:r>
        <w:rPr>
          <w:b/>
          <w:u w:val="single"/>
        </w:rPr>
        <w:t xml:space="preserve">Délégués au </w:t>
      </w:r>
      <w:r w:rsidR="001E5A5F" w:rsidRPr="005D3C9B">
        <w:rPr>
          <w:b/>
          <w:u w:val="single"/>
        </w:rPr>
        <w:t>Syndicat des Eaux</w:t>
      </w:r>
      <w:r w:rsidR="001E5A5F">
        <w:rPr>
          <w:b/>
          <w:u w:val="single"/>
        </w:rPr>
        <w:t> :</w:t>
      </w:r>
    </w:p>
    <w:p w:rsidR="001E5A5F" w:rsidRDefault="001E5A5F" w:rsidP="001E5A5F">
      <w:pPr>
        <w:jc w:val="both"/>
      </w:pPr>
      <w:r w:rsidRPr="005D3C9B">
        <w:tab/>
      </w:r>
      <w:r>
        <w:t xml:space="preserve">Titulaires : PETIT </w:t>
      </w:r>
      <w:proofErr w:type="spellStart"/>
      <w:r>
        <w:t>Frédy</w:t>
      </w:r>
      <w:proofErr w:type="spellEnd"/>
      <w:r>
        <w:t>, MERLIN Dominique</w:t>
      </w:r>
    </w:p>
    <w:p w:rsidR="001E5A5F" w:rsidRPr="005D3C9B" w:rsidRDefault="001E5A5F" w:rsidP="001E5A5F">
      <w:pPr>
        <w:jc w:val="both"/>
      </w:pPr>
      <w:r>
        <w:tab/>
        <w:t>Suppléant : LECLERCQ Gilbert</w:t>
      </w:r>
    </w:p>
    <w:p w:rsidR="001E5A5F" w:rsidRDefault="001E5A5F" w:rsidP="001E5A5F">
      <w:pPr>
        <w:jc w:val="both"/>
      </w:pPr>
      <w:r>
        <w:tab/>
      </w:r>
      <w:r w:rsidR="00F840B4">
        <w:rPr>
          <w:b/>
          <w:u w:val="single"/>
        </w:rPr>
        <w:t>Délégué au C</w:t>
      </w:r>
      <w:r w:rsidRPr="006D7FA3">
        <w:rPr>
          <w:b/>
          <w:u w:val="single"/>
        </w:rPr>
        <w:t>omité de ligne SNCF</w:t>
      </w:r>
      <w:r>
        <w:rPr>
          <w:b/>
          <w:u w:val="single"/>
        </w:rPr>
        <w:t> :</w:t>
      </w:r>
      <w:r w:rsidR="00E41DC2">
        <w:rPr>
          <w:b/>
          <w:u w:val="single"/>
        </w:rPr>
        <w:t xml:space="preserve"> </w:t>
      </w:r>
      <w:r>
        <w:t>LECLERCQ Gilbert</w:t>
      </w:r>
    </w:p>
    <w:p w:rsidR="001E5A5F" w:rsidRDefault="00F840B4" w:rsidP="001E5A5F">
      <w:pPr>
        <w:jc w:val="both"/>
      </w:pPr>
      <w:r>
        <w:t xml:space="preserve">            </w:t>
      </w:r>
      <w:r>
        <w:rPr>
          <w:b/>
          <w:u w:val="single"/>
        </w:rPr>
        <w:t>Délégué à la F</w:t>
      </w:r>
      <w:r w:rsidR="001E5A5F">
        <w:rPr>
          <w:b/>
          <w:u w:val="single"/>
        </w:rPr>
        <w:t>DE </w:t>
      </w:r>
      <w:proofErr w:type="gramStart"/>
      <w:r w:rsidR="001E5A5F">
        <w:rPr>
          <w:b/>
          <w:u w:val="single"/>
        </w:rPr>
        <w:t>:</w:t>
      </w:r>
      <w:r w:rsidR="00E41DC2">
        <w:rPr>
          <w:b/>
          <w:u w:val="single"/>
        </w:rPr>
        <w:t xml:space="preserve"> </w:t>
      </w:r>
      <w:r w:rsidR="001E5A5F">
        <w:t xml:space="preserve"> OLIVIER</w:t>
      </w:r>
      <w:proofErr w:type="gramEnd"/>
      <w:r w:rsidR="001E5A5F">
        <w:t xml:space="preserve"> André</w:t>
      </w:r>
    </w:p>
    <w:p w:rsidR="001E5A5F" w:rsidRPr="008D068A" w:rsidRDefault="00F840B4" w:rsidP="001E5A5F">
      <w:pPr>
        <w:jc w:val="both"/>
      </w:pPr>
      <w:r>
        <w:t xml:space="preserve">           </w:t>
      </w:r>
      <w:r w:rsidR="001E5A5F">
        <w:t xml:space="preserve"> </w:t>
      </w:r>
      <w:r>
        <w:rPr>
          <w:b/>
          <w:u w:val="single"/>
        </w:rPr>
        <w:t>Délégué au C</w:t>
      </w:r>
      <w:r w:rsidR="001E5A5F">
        <w:rPr>
          <w:b/>
          <w:u w:val="single"/>
        </w:rPr>
        <w:t>NAS :</w:t>
      </w:r>
      <w:r w:rsidR="001E5A5F">
        <w:t xml:space="preserve"> NIVEL Dominique</w:t>
      </w:r>
    </w:p>
    <w:p w:rsidR="001E5A5F" w:rsidRPr="00092E7F" w:rsidRDefault="00E63C14" w:rsidP="001E5A5F">
      <w:pPr>
        <w:jc w:val="both"/>
      </w:pPr>
      <w:r>
        <w:t>En ce qui concerne la commission communale des impôts, c’est Mr le Maire qui propose les noms à l’administration.</w:t>
      </w:r>
      <w:r w:rsidR="001E5A5F">
        <w:t xml:space="preserve">          </w:t>
      </w:r>
    </w:p>
    <w:p w:rsidR="001E5A5F" w:rsidRDefault="001E5A5F" w:rsidP="001E5A5F">
      <w:pPr>
        <w:jc w:val="both"/>
      </w:pPr>
    </w:p>
    <w:p w:rsidR="00EB33D1" w:rsidRDefault="00E63C14" w:rsidP="00B023BB">
      <w:pPr>
        <w:jc w:val="both"/>
      </w:pPr>
      <w:r>
        <w:rPr>
          <w:b/>
          <w:u w:val="single"/>
        </w:rPr>
        <w:t xml:space="preserve">VOTE DU COMPTE DE GESTION, </w:t>
      </w:r>
      <w:r w:rsidR="00964B2C">
        <w:rPr>
          <w:b/>
          <w:u w:val="single"/>
        </w:rPr>
        <w:t xml:space="preserve">DU </w:t>
      </w:r>
      <w:r>
        <w:rPr>
          <w:b/>
          <w:u w:val="single"/>
        </w:rPr>
        <w:t>COMPTE ADMINISTRATIF ET AFFECTATION DES RESULTATS</w:t>
      </w:r>
      <w:r w:rsidR="00964B2C">
        <w:rPr>
          <w:b/>
          <w:u w:val="single"/>
        </w:rPr>
        <w:t> :</w:t>
      </w:r>
    </w:p>
    <w:p w:rsidR="0007232B" w:rsidRDefault="0007232B" w:rsidP="00B023BB">
      <w:pPr>
        <w:jc w:val="both"/>
      </w:pPr>
      <w:r>
        <w:t xml:space="preserve">Documents à l’appui, le conseil examine les chiffres du compte de gestion (établi par le trésorier municipal) et le compte administratif (établi par la commune) ; ces deux documents doivent être strictement identiques. </w:t>
      </w:r>
    </w:p>
    <w:p w:rsidR="0007232B" w:rsidRDefault="0007232B" w:rsidP="00B023BB">
      <w:pPr>
        <w:jc w:val="both"/>
      </w:pPr>
      <w:r>
        <w:t>Le compte administratif 2013 laisse apparaitre les chiffres suivants :</w:t>
      </w:r>
      <w:r w:rsidR="00F840B4">
        <w:t xml:space="preserve"> </w:t>
      </w:r>
      <w:r>
        <w:t>Déficit d’investissement de 84 621,22 €</w:t>
      </w:r>
      <w:r w:rsidR="00F840B4">
        <w:t xml:space="preserve">, </w:t>
      </w:r>
      <w:r>
        <w:t>Excédent de fonctionnement de 122 698,27 €</w:t>
      </w:r>
      <w:r w:rsidR="00F840B4">
        <w:t xml:space="preserve"> : </w:t>
      </w:r>
      <w:r w:rsidRPr="00F840B4">
        <w:rPr>
          <w:u w:val="single"/>
        </w:rPr>
        <w:t>Excédent global de 38 077,05 €</w:t>
      </w:r>
    </w:p>
    <w:p w:rsidR="00EC2CAF" w:rsidRDefault="0007232B" w:rsidP="00B023BB">
      <w:pPr>
        <w:jc w:val="both"/>
      </w:pPr>
      <w:r>
        <w:t>Compte-tenu des résultats reportés des exercices précédents, la situation s’établit comme suit :</w:t>
      </w:r>
      <w:r w:rsidR="00F840B4">
        <w:t xml:space="preserve"> </w:t>
      </w:r>
      <w:r>
        <w:t>Excédent d’investissement de 72 382,29 €</w:t>
      </w:r>
      <w:r w:rsidR="00F840B4">
        <w:t xml:space="preserve">, </w:t>
      </w:r>
      <w:r>
        <w:t xml:space="preserve">Excédent </w:t>
      </w:r>
      <w:r w:rsidR="00EC2CAF">
        <w:t>de fonctionnement de 239 510,60 €</w:t>
      </w:r>
      <w:r w:rsidR="00F840B4">
        <w:t xml:space="preserve"> : </w:t>
      </w:r>
      <w:r w:rsidR="00EC2CAF" w:rsidRPr="00F840B4">
        <w:rPr>
          <w:u w:val="single"/>
        </w:rPr>
        <w:t>Excédent global de 311 892,89 €</w:t>
      </w:r>
    </w:p>
    <w:p w:rsidR="00EC2CAF" w:rsidRDefault="00EC2CAF" w:rsidP="00B023BB">
      <w:pPr>
        <w:jc w:val="both"/>
      </w:pPr>
      <w:r>
        <w:t>Le compte de gestion est adopté à l’unanimité par 15 voix pour.</w:t>
      </w:r>
    </w:p>
    <w:p w:rsidR="00EC2CAF" w:rsidRDefault="00EC2CAF" w:rsidP="00B023BB">
      <w:pPr>
        <w:jc w:val="both"/>
      </w:pPr>
      <w:r>
        <w:t>Le compte administratif est adopté à la majorité par 14 voix pour (Mr le Maire ne pouvant pas prendre part au vote).</w:t>
      </w:r>
    </w:p>
    <w:p w:rsidR="00897700" w:rsidRPr="0007232B" w:rsidRDefault="00EC2CAF" w:rsidP="00B023BB">
      <w:pPr>
        <w:jc w:val="both"/>
      </w:pPr>
      <w:r>
        <w:t>A l’unanimité par 15 voix pour, il est décidé d’affecter l’excédent de fonctionnement d’un montant de 232 510,60 € au compte 002 (excédent de fonctionnement reporté).</w:t>
      </w:r>
      <w:r w:rsidR="0007232B">
        <w:t xml:space="preserve">   </w:t>
      </w:r>
    </w:p>
    <w:p w:rsidR="00897700" w:rsidRDefault="00897700" w:rsidP="00B023BB">
      <w:pPr>
        <w:jc w:val="both"/>
        <w:rPr>
          <w:b/>
          <w:u w:val="single"/>
        </w:rPr>
      </w:pPr>
    </w:p>
    <w:p w:rsidR="00BC37C8" w:rsidRDefault="00EC2CAF" w:rsidP="00B023BB">
      <w:pPr>
        <w:jc w:val="both"/>
        <w:rPr>
          <w:b/>
          <w:u w:val="single"/>
        </w:rPr>
      </w:pPr>
      <w:r>
        <w:rPr>
          <w:b/>
          <w:u w:val="single"/>
        </w:rPr>
        <w:t>DEBAT D’ORIENTATIONS BUDGETAIRES</w:t>
      </w:r>
      <w:r w:rsidR="00BC37C8" w:rsidRPr="00BC37C8">
        <w:rPr>
          <w:b/>
          <w:u w:val="single"/>
        </w:rPr>
        <w:t> :</w:t>
      </w:r>
    </w:p>
    <w:p w:rsidR="00856679" w:rsidRDefault="00856679" w:rsidP="00B023BB">
      <w:pPr>
        <w:jc w:val="both"/>
      </w:pPr>
      <w:r>
        <w:t>-Poursuite des projets en cours :</w:t>
      </w:r>
      <w:r w:rsidR="00E41DC2">
        <w:t xml:space="preserve"> </w:t>
      </w:r>
      <w:r>
        <w:t>Création chaufferie biomasse, isolation</w:t>
      </w:r>
      <w:r w:rsidR="00E41DC2">
        <w:t xml:space="preserve"> des bâtiments municipaux, </w:t>
      </w:r>
      <w:r>
        <w:t xml:space="preserve">                Changement des portes à la salle des fêtes</w:t>
      </w:r>
    </w:p>
    <w:p w:rsidR="00856679" w:rsidRDefault="00856679" w:rsidP="00B023BB">
      <w:pPr>
        <w:jc w:val="both"/>
      </w:pPr>
      <w:r>
        <w:t>-Nouvelles propositions : Sanitaires école primaire</w:t>
      </w:r>
      <w:r w:rsidR="00E41DC2">
        <w:t>, s</w:t>
      </w:r>
      <w:r>
        <w:t>anitaires salle des fêtes</w:t>
      </w:r>
    </w:p>
    <w:p w:rsidR="00856679" w:rsidRDefault="00856679" w:rsidP="00B023BB">
      <w:pPr>
        <w:jc w:val="both"/>
      </w:pPr>
    </w:p>
    <w:p w:rsidR="00856679" w:rsidRDefault="00856679" w:rsidP="00B023BB">
      <w:pPr>
        <w:jc w:val="both"/>
      </w:pPr>
      <w:r>
        <w:rPr>
          <w:b/>
          <w:u w:val="single"/>
        </w:rPr>
        <w:t>CALENDRIER :</w:t>
      </w:r>
    </w:p>
    <w:p w:rsidR="009E0188" w:rsidRDefault="000F147B" w:rsidP="00B023BB">
      <w:pPr>
        <w:jc w:val="both"/>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331.1pt;margin-top:10.4pt;width:221.9pt;height:63.15pt;z-index:251659264;visibility:visible;mso-wrap-style:square;mso-width-percent:400;mso-height-percent:200;mso-wrap-distance-left:9pt;mso-wrap-distance-top:0;mso-wrap-distance-right:9pt;mso-wrap-distance-bottom:0;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">
            <v:textbox style="mso-fit-shape-to-text:t">
              <w:txbxContent>
                <w:p w:rsidR="00E41DC2" w:rsidRDefault="00E41DC2" w:rsidP="00DC3C2A">
                  <w:pPr>
                    <w:jc w:val="both"/>
                  </w:pPr>
                </w:p>
                <w:p w:rsidR="00E41DC2" w:rsidRDefault="00E41DC2" w:rsidP="00DC3C2A">
                  <w:pPr>
                    <w:jc w:val="both"/>
                    <w:rPr>
                      <w:b/>
                    </w:rPr>
                  </w:pPr>
                  <w:r>
                    <w:rPr>
                      <w:b/>
                    </w:rPr>
                    <w:t>PROCHAIN CONSEIL : 23 avril</w:t>
                  </w:r>
                </w:p>
                <w:p w:rsidR="00E41DC2" w:rsidRDefault="00E41DC2" w:rsidP="00DC3C2A">
                  <w:pPr>
                    <w:jc w:val="both"/>
                    <w:rPr>
                      <w:b/>
                    </w:rPr>
                  </w:pPr>
                  <w:r>
                    <w:rPr>
                      <w:b/>
                    </w:rPr>
                    <w:t xml:space="preserve">                     BUDGET 2014</w:t>
                  </w:r>
                </w:p>
                <w:p w:rsidR="00E41DC2" w:rsidRDefault="00E41DC2" w:rsidP="00DC3C2A"/>
              </w:txbxContent>
            </v:textbox>
          </v:shape>
        </w:pict>
      </w:r>
      <w:r w:rsidR="00856679">
        <w:t xml:space="preserve">05 avril : parcours du cœur et passage de la Boucle de l’Artois  </w:t>
      </w:r>
    </w:p>
    <w:p w:rsidR="00DC3C2A" w:rsidRDefault="00DC3C2A" w:rsidP="00B023BB">
      <w:pPr>
        <w:jc w:val="both"/>
      </w:pPr>
      <w:r>
        <w:t>06 avril : festival des Etincelles à Heuchin</w:t>
      </w:r>
    </w:p>
    <w:p w:rsidR="00DC3C2A" w:rsidRDefault="00DC3C2A" w:rsidP="00B023BB">
      <w:pPr>
        <w:jc w:val="both"/>
      </w:pPr>
      <w:r>
        <w:t>11 avril : soirée Musique à Heuchin</w:t>
      </w:r>
    </w:p>
    <w:p w:rsidR="00DC3C2A" w:rsidRDefault="00DC3C2A" w:rsidP="00B023BB">
      <w:pPr>
        <w:jc w:val="both"/>
      </w:pPr>
      <w:r>
        <w:t>19 avril : chasse à l’œuf</w:t>
      </w:r>
    </w:p>
    <w:p w:rsidR="009E0188" w:rsidRDefault="00DC3C2A" w:rsidP="00B023BB">
      <w:pPr>
        <w:jc w:val="both"/>
      </w:pPr>
      <w:r>
        <w:t>Mai : mois des commissions</w:t>
      </w:r>
      <w:r w:rsidR="00F840B4">
        <w:t xml:space="preserve"> </w:t>
      </w:r>
      <w:r>
        <w:t>Juin : conseil</w:t>
      </w:r>
    </w:p>
    <w:p w:rsidR="009E0188" w:rsidRDefault="009E0188" w:rsidP="00B023BB">
      <w:pPr>
        <w:jc w:val="both"/>
      </w:pPr>
    </w:p>
    <w:p w:rsidR="005C4AD4" w:rsidRDefault="005C4AD4" w:rsidP="00B023BB">
      <w:pPr>
        <w:jc w:val="both"/>
        <w:rPr>
          <w:b/>
          <w:u w:val="single"/>
        </w:rPr>
      </w:pPr>
      <w:r>
        <w:rPr>
          <w:b/>
          <w:u w:val="single"/>
        </w:rPr>
        <w:t>DIVERS :</w:t>
      </w:r>
    </w:p>
    <w:p w:rsidR="005C4AD4" w:rsidRDefault="009E0188" w:rsidP="00B023BB">
      <w:pPr>
        <w:jc w:val="both"/>
      </w:pPr>
      <w:r>
        <w:t>Arrêt maladie d’un employé : quid de son cas, faut-il faire effectuer un contrôle ?</w:t>
      </w:r>
    </w:p>
    <w:p w:rsidR="009E0188" w:rsidRDefault="009E0188" w:rsidP="00B023BB">
      <w:pPr>
        <w:jc w:val="both"/>
      </w:pPr>
      <w:r>
        <w:t>Déversement des eaux usées EARL du Petit Anvin : un courrier va être envoyé.</w:t>
      </w:r>
    </w:p>
    <w:p w:rsidR="009E0188" w:rsidRDefault="009E0188" w:rsidP="00B023BB">
      <w:pPr>
        <w:jc w:val="both"/>
      </w:pPr>
      <w:r>
        <w:t>Assainissement 2014 : Anvin est concerné, le contrôle sera valable 8 ans, il n’y a pas de date connue d’obligation de mises aux normes.</w:t>
      </w:r>
    </w:p>
    <w:p w:rsidR="009E0188" w:rsidRDefault="009E0188" w:rsidP="00B023BB">
      <w:pPr>
        <w:jc w:val="both"/>
      </w:pPr>
      <w:r>
        <w:t xml:space="preserve">Rue Podevin : réflexion sur la possibilité de la mettre en sens unique (de </w:t>
      </w:r>
      <w:r w:rsidR="00F840B4">
        <w:t xml:space="preserve">la </w:t>
      </w:r>
      <w:r>
        <w:t xml:space="preserve">mairie vers </w:t>
      </w:r>
      <w:r w:rsidR="00F840B4">
        <w:t xml:space="preserve">la </w:t>
      </w:r>
      <w:r>
        <w:t>rue de Saint-Pol).</w:t>
      </w:r>
    </w:p>
    <w:p w:rsidR="009E0188" w:rsidRDefault="009E0188" w:rsidP="00B023BB">
      <w:pPr>
        <w:jc w:val="both"/>
      </w:pPr>
      <w:r>
        <w:t>Parking cimetière sud : voir pour l’agrandir.</w:t>
      </w:r>
    </w:p>
    <w:p w:rsidR="009E0188" w:rsidRDefault="009E0188" w:rsidP="00B023BB">
      <w:pPr>
        <w:jc w:val="both"/>
      </w:pPr>
      <w:r>
        <w:t>La résidence des Colombes est inconnu</w:t>
      </w:r>
      <w:r w:rsidR="000F147B">
        <w:t>e</w:t>
      </w:r>
      <w:bookmarkStart w:id="0" w:name="_GoBack"/>
      <w:bookmarkEnd w:id="0"/>
      <w:r>
        <w:t xml:space="preserve"> des pompiers.   </w:t>
      </w:r>
    </w:p>
    <w:p w:rsidR="009E0188" w:rsidRDefault="009E0188" w:rsidP="00B023BB">
      <w:pPr>
        <w:jc w:val="both"/>
      </w:pPr>
      <w:r>
        <w:t>Questions sur les passages piétons, un p</w:t>
      </w:r>
      <w:r w:rsidR="00FA3651">
        <w:t>ui</w:t>
      </w:r>
      <w:r>
        <w:t>sard rue de Mazinghem, la réfection rue de Fleury</w:t>
      </w:r>
      <w:r w:rsidR="00FA3651">
        <w:t>, l’entretien des fossés.</w:t>
      </w:r>
    </w:p>
    <w:p w:rsidR="00FA3651" w:rsidRDefault="00FA3651" w:rsidP="00B023BB">
      <w:pPr>
        <w:jc w:val="both"/>
      </w:pPr>
      <w:r>
        <w:t xml:space="preserve">Besoin d’acheter un nouveau siège pour </w:t>
      </w:r>
      <w:proofErr w:type="gramStart"/>
      <w:r>
        <w:t>le tracteur</w:t>
      </w:r>
      <w:proofErr w:type="gramEnd"/>
      <w:r>
        <w:t xml:space="preserve"> tondeuse.</w:t>
      </w:r>
    </w:p>
    <w:p w:rsidR="00FA3651" w:rsidRDefault="00FA3651" w:rsidP="00B023BB">
      <w:pPr>
        <w:jc w:val="both"/>
      </w:pPr>
      <w:r>
        <w:t>Arrêt du CUI le 30 avril, le remplace-t-on ou fait-on appel aux brigades vertes ?</w:t>
      </w:r>
    </w:p>
    <w:p w:rsidR="00FA3651" w:rsidRDefault="00FA3651" w:rsidP="00B023BB">
      <w:pPr>
        <w:jc w:val="both"/>
      </w:pPr>
      <w:r>
        <w:t xml:space="preserve">Analyse du </w:t>
      </w:r>
      <w:proofErr w:type="spellStart"/>
      <w:r>
        <w:t>gazoil</w:t>
      </w:r>
      <w:proofErr w:type="spellEnd"/>
      <w:r>
        <w:t> : aucun retour pour le moment.</w:t>
      </w:r>
    </w:p>
    <w:p w:rsidR="009E5F32" w:rsidRDefault="009E5F32" w:rsidP="00B023BB">
      <w:pPr>
        <w:jc w:val="both"/>
      </w:pPr>
      <w:r>
        <w:t>Garantie du tracteur ?</w:t>
      </w:r>
    </w:p>
    <w:p w:rsidR="009E5F32" w:rsidRPr="005C4AD4" w:rsidRDefault="009E5F32" w:rsidP="00B023BB">
      <w:pPr>
        <w:jc w:val="both"/>
      </w:pPr>
      <w:r>
        <w:t>Réunion publique ? oui très certainement en septembre.</w:t>
      </w:r>
    </w:p>
    <w:sectPr w:rsidR="009E5F32" w:rsidRPr="005C4AD4" w:rsidSect="007632DF">
      <w:pgSz w:w="11906" w:h="16838"/>
      <w:pgMar w:top="567" w:right="386" w:bottom="454" w:left="35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altName w:val="Juice ITC"/>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40432"/>
    <w:multiLevelType w:val="hybridMultilevel"/>
    <w:tmpl w:val="20CC9CF6"/>
    <w:lvl w:ilvl="0" w:tplc="3D821112">
      <w:numFmt w:val="bullet"/>
      <w:lvlText w:val="-"/>
      <w:lvlJc w:val="left"/>
      <w:pPr>
        <w:tabs>
          <w:tab w:val="num" w:pos="1065"/>
        </w:tabs>
        <w:ind w:left="1065" w:hanging="360"/>
      </w:pPr>
      <w:rPr>
        <w:rFonts w:ascii="Times New Roman" w:eastAsia="Times New Roman" w:hAnsi="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
    <w:nsid w:val="16E221A8"/>
    <w:multiLevelType w:val="hybridMultilevel"/>
    <w:tmpl w:val="4DC6F740"/>
    <w:lvl w:ilvl="0" w:tplc="040C0001">
      <w:start w:val="1"/>
      <w:numFmt w:val="bullet"/>
      <w:lvlText w:val=""/>
      <w:lvlJc w:val="left"/>
      <w:pPr>
        <w:tabs>
          <w:tab w:val="num" w:pos="720"/>
        </w:tabs>
        <w:ind w:left="720" w:hanging="360"/>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2F07FB0"/>
    <w:multiLevelType w:val="hybridMultilevel"/>
    <w:tmpl w:val="24067A2C"/>
    <w:lvl w:ilvl="0" w:tplc="E17C11E6">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3D54CEE"/>
    <w:multiLevelType w:val="hybridMultilevel"/>
    <w:tmpl w:val="0F8479D6"/>
    <w:lvl w:ilvl="0" w:tplc="8570BFDC">
      <w:start w:val="13"/>
      <w:numFmt w:val="bullet"/>
      <w:lvlText w:val="-"/>
      <w:lvlJc w:val="left"/>
      <w:pPr>
        <w:ind w:left="720" w:hanging="360"/>
      </w:pPr>
      <w:rPr>
        <w:rFonts w:ascii="Times New Roman" w:eastAsia="Times New Roman" w:hAnsi="Times New Roman" w:cs="Times New Roman" w:hint="default"/>
        <w:b/>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5B123A6"/>
    <w:multiLevelType w:val="hybridMultilevel"/>
    <w:tmpl w:val="31F030DE"/>
    <w:lvl w:ilvl="0" w:tplc="9E247C0A">
      <w:start w:val="18"/>
      <w:numFmt w:val="bullet"/>
      <w:lvlText w:val="-"/>
      <w:lvlJc w:val="left"/>
      <w:pPr>
        <w:tabs>
          <w:tab w:val="num" w:pos="720"/>
        </w:tabs>
        <w:ind w:left="720" w:hanging="360"/>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2AE714C6"/>
    <w:multiLevelType w:val="hybridMultilevel"/>
    <w:tmpl w:val="28E2C3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ED00EAB"/>
    <w:multiLevelType w:val="hybridMultilevel"/>
    <w:tmpl w:val="B372A208"/>
    <w:lvl w:ilvl="0" w:tplc="1F72AA8E">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354B4AF3"/>
    <w:multiLevelType w:val="hybridMultilevel"/>
    <w:tmpl w:val="604EFCAA"/>
    <w:lvl w:ilvl="0" w:tplc="13D89CFE">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3C596D33"/>
    <w:multiLevelType w:val="hybridMultilevel"/>
    <w:tmpl w:val="DDC0943A"/>
    <w:lvl w:ilvl="0" w:tplc="1EFACFE4">
      <w:start w:val="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nsid w:val="3DD6088C"/>
    <w:multiLevelType w:val="hybridMultilevel"/>
    <w:tmpl w:val="C02AC2C6"/>
    <w:lvl w:ilvl="0" w:tplc="34A88438">
      <w:start w:val="1"/>
      <w:numFmt w:val="bullet"/>
      <w:lvlText w:val="-"/>
      <w:lvlJc w:val="left"/>
      <w:pPr>
        <w:tabs>
          <w:tab w:val="num" w:pos="1680"/>
        </w:tabs>
        <w:ind w:left="1680" w:hanging="360"/>
      </w:pPr>
      <w:rPr>
        <w:rFonts w:ascii="Times New Roman" w:eastAsia="Times New Roman" w:hAnsi="Times New Roman" w:hint="default"/>
      </w:rPr>
    </w:lvl>
    <w:lvl w:ilvl="1" w:tplc="040C0003" w:tentative="1">
      <w:start w:val="1"/>
      <w:numFmt w:val="bullet"/>
      <w:lvlText w:val="o"/>
      <w:lvlJc w:val="left"/>
      <w:pPr>
        <w:tabs>
          <w:tab w:val="num" w:pos="2400"/>
        </w:tabs>
        <w:ind w:left="2400" w:hanging="360"/>
      </w:pPr>
      <w:rPr>
        <w:rFonts w:ascii="Courier New" w:hAnsi="Courier New" w:hint="default"/>
      </w:rPr>
    </w:lvl>
    <w:lvl w:ilvl="2" w:tplc="040C0005" w:tentative="1">
      <w:start w:val="1"/>
      <w:numFmt w:val="bullet"/>
      <w:lvlText w:val=""/>
      <w:lvlJc w:val="left"/>
      <w:pPr>
        <w:tabs>
          <w:tab w:val="num" w:pos="3120"/>
        </w:tabs>
        <w:ind w:left="3120" w:hanging="360"/>
      </w:pPr>
      <w:rPr>
        <w:rFonts w:ascii="Wingdings" w:hAnsi="Wingdings" w:hint="default"/>
      </w:rPr>
    </w:lvl>
    <w:lvl w:ilvl="3" w:tplc="040C0001" w:tentative="1">
      <w:start w:val="1"/>
      <w:numFmt w:val="bullet"/>
      <w:lvlText w:val=""/>
      <w:lvlJc w:val="left"/>
      <w:pPr>
        <w:tabs>
          <w:tab w:val="num" w:pos="3840"/>
        </w:tabs>
        <w:ind w:left="3840" w:hanging="360"/>
      </w:pPr>
      <w:rPr>
        <w:rFonts w:ascii="Symbol" w:hAnsi="Symbol" w:hint="default"/>
      </w:rPr>
    </w:lvl>
    <w:lvl w:ilvl="4" w:tplc="040C0003" w:tentative="1">
      <w:start w:val="1"/>
      <w:numFmt w:val="bullet"/>
      <w:lvlText w:val="o"/>
      <w:lvlJc w:val="left"/>
      <w:pPr>
        <w:tabs>
          <w:tab w:val="num" w:pos="4560"/>
        </w:tabs>
        <w:ind w:left="4560" w:hanging="360"/>
      </w:pPr>
      <w:rPr>
        <w:rFonts w:ascii="Courier New" w:hAnsi="Courier New" w:hint="default"/>
      </w:rPr>
    </w:lvl>
    <w:lvl w:ilvl="5" w:tplc="040C0005" w:tentative="1">
      <w:start w:val="1"/>
      <w:numFmt w:val="bullet"/>
      <w:lvlText w:val=""/>
      <w:lvlJc w:val="left"/>
      <w:pPr>
        <w:tabs>
          <w:tab w:val="num" w:pos="5280"/>
        </w:tabs>
        <w:ind w:left="5280" w:hanging="360"/>
      </w:pPr>
      <w:rPr>
        <w:rFonts w:ascii="Wingdings" w:hAnsi="Wingdings" w:hint="default"/>
      </w:rPr>
    </w:lvl>
    <w:lvl w:ilvl="6" w:tplc="040C0001" w:tentative="1">
      <w:start w:val="1"/>
      <w:numFmt w:val="bullet"/>
      <w:lvlText w:val=""/>
      <w:lvlJc w:val="left"/>
      <w:pPr>
        <w:tabs>
          <w:tab w:val="num" w:pos="6000"/>
        </w:tabs>
        <w:ind w:left="6000" w:hanging="360"/>
      </w:pPr>
      <w:rPr>
        <w:rFonts w:ascii="Symbol" w:hAnsi="Symbol" w:hint="default"/>
      </w:rPr>
    </w:lvl>
    <w:lvl w:ilvl="7" w:tplc="040C0003" w:tentative="1">
      <w:start w:val="1"/>
      <w:numFmt w:val="bullet"/>
      <w:lvlText w:val="o"/>
      <w:lvlJc w:val="left"/>
      <w:pPr>
        <w:tabs>
          <w:tab w:val="num" w:pos="6720"/>
        </w:tabs>
        <w:ind w:left="6720" w:hanging="360"/>
      </w:pPr>
      <w:rPr>
        <w:rFonts w:ascii="Courier New" w:hAnsi="Courier New" w:hint="default"/>
      </w:rPr>
    </w:lvl>
    <w:lvl w:ilvl="8" w:tplc="040C0005" w:tentative="1">
      <w:start w:val="1"/>
      <w:numFmt w:val="bullet"/>
      <w:lvlText w:val=""/>
      <w:lvlJc w:val="left"/>
      <w:pPr>
        <w:tabs>
          <w:tab w:val="num" w:pos="7440"/>
        </w:tabs>
        <w:ind w:left="7440" w:hanging="360"/>
      </w:pPr>
      <w:rPr>
        <w:rFonts w:ascii="Wingdings" w:hAnsi="Wingdings" w:hint="default"/>
      </w:rPr>
    </w:lvl>
  </w:abstractNum>
  <w:abstractNum w:abstractNumId="10">
    <w:nsid w:val="3FE32FA2"/>
    <w:multiLevelType w:val="hybridMultilevel"/>
    <w:tmpl w:val="B64AB4B6"/>
    <w:lvl w:ilvl="0" w:tplc="3CD63BF6">
      <w:start w:val="2"/>
      <w:numFmt w:val="decimal"/>
      <w:lvlText w:val="%1)"/>
      <w:lvlJc w:val="left"/>
      <w:pPr>
        <w:tabs>
          <w:tab w:val="num" w:pos="2340"/>
        </w:tabs>
        <w:ind w:left="2340" w:hanging="360"/>
      </w:pPr>
      <w:rPr>
        <w:rFonts w:cs="Times New Roman" w:hint="default"/>
      </w:rPr>
    </w:lvl>
    <w:lvl w:ilvl="1" w:tplc="040C0019" w:tentative="1">
      <w:start w:val="1"/>
      <w:numFmt w:val="lowerLetter"/>
      <w:lvlText w:val="%2."/>
      <w:lvlJc w:val="left"/>
      <w:pPr>
        <w:tabs>
          <w:tab w:val="num" w:pos="3060"/>
        </w:tabs>
        <w:ind w:left="3060" w:hanging="360"/>
      </w:pPr>
      <w:rPr>
        <w:rFonts w:cs="Times New Roman"/>
      </w:rPr>
    </w:lvl>
    <w:lvl w:ilvl="2" w:tplc="040C001B" w:tentative="1">
      <w:start w:val="1"/>
      <w:numFmt w:val="lowerRoman"/>
      <w:lvlText w:val="%3."/>
      <w:lvlJc w:val="right"/>
      <w:pPr>
        <w:tabs>
          <w:tab w:val="num" w:pos="3780"/>
        </w:tabs>
        <w:ind w:left="3780" w:hanging="180"/>
      </w:pPr>
      <w:rPr>
        <w:rFonts w:cs="Times New Roman"/>
      </w:rPr>
    </w:lvl>
    <w:lvl w:ilvl="3" w:tplc="040C000F" w:tentative="1">
      <w:start w:val="1"/>
      <w:numFmt w:val="decimal"/>
      <w:lvlText w:val="%4."/>
      <w:lvlJc w:val="left"/>
      <w:pPr>
        <w:tabs>
          <w:tab w:val="num" w:pos="4500"/>
        </w:tabs>
        <w:ind w:left="4500" w:hanging="360"/>
      </w:pPr>
      <w:rPr>
        <w:rFonts w:cs="Times New Roman"/>
      </w:rPr>
    </w:lvl>
    <w:lvl w:ilvl="4" w:tplc="040C0019" w:tentative="1">
      <w:start w:val="1"/>
      <w:numFmt w:val="lowerLetter"/>
      <w:lvlText w:val="%5."/>
      <w:lvlJc w:val="left"/>
      <w:pPr>
        <w:tabs>
          <w:tab w:val="num" w:pos="5220"/>
        </w:tabs>
        <w:ind w:left="5220" w:hanging="360"/>
      </w:pPr>
      <w:rPr>
        <w:rFonts w:cs="Times New Roman"/>
      </w:rPr>
    </w:lvl>
    <w:lvl w:ilvl="5" w:tplc="040C001B" w:tentative="1">
      <w:start w:val="1"/>
      <w:numFmt w:val="lowerRoman"/>
      <w:lvlText w:val="%6."/>
      <w:lvlJc w:val="right"/>
      <w:pPr>
        <w:tabs>
          <w:tab w:val="num" w:pos="5940"/>
        </w:tabs>
        <w:ind w:left="5940" w:hanging="180"/>
      </w:pPr>
      <w:rPr>
        <w:rFonts w:cs="Times New Roman"/>
      </w:rPr>
    </w:lvl>
    <w:lvl w:ilvl="6" w:tplc="040C000F" w:tentative="1">
      <w:start w:val="1"/>
      <w:numFmt w:val="decimal"/>
      <w:lvlText w:val="%7."/>
      <w:lvlJc w:val="left"/>
      <w:pPr>
        <w:tabs>
          <w:tab w:val="num" w:pos="6660"/>
        </w:tabs>
        <w:ind w:left="6660" w:hanging="360"/>
      </w:pPr>
      <w:rPr>
        <w:rFonts w:cs="Times New Roman"/>
      </w:rPr>
    </w:lvl>
    <w:lvl w:ilvl="7" w:tplc="040C0019" w:tentative="1">
      <w:start w:val="1"/>
      <w:numFmt w:val="lowerLetter"/>
      <w:lvlText w:val="%8."/>
      <w:lvlJc w:val="left"/>
      <w:pPr>
        <w:tabs>
          <w:tab w:val="num" w:pos="7380"/>
        </w:tabs>
        <w:ind w:left="7380" w:hanging="360"/>
      </w:pPr>
      <w:rPr>
        <w:rFonts w:cs="Times New Roman"/>
      </w:rPr>
    </w:lvl>
    <w:lvl w:ilvl="8" w:tplc="040C001B" w:tentative="1">
      <w:start w:val="1"/>
      <w:numFmt w:val="lowerRoman"/>
      <w:lvlText w:val="%9."/>
      <w:lvlJc w:val="right"/>
      <w:pPr>
        <w:tabs>
          <w:tab w:val="num" w:pos="8100"/>
        </w:tabs>
        <w:ind w:left="8100" w:hanging="180"/>
      </w:pPr>
      <w:rPr>
        <w:rFonts w:cs="Times New Roman"/>
      </w:rPr>
    </w:lvl>
  </w:abstractNum>
  <w:abstractNum w:abstractNumId="11">
    <w:nsid w:val="48507248"/>
    <w:multiLevelType w:val="hybridMultilevel"/>
    <w:tmpl w:val="64E06F84"/>
    <w:lvl w:ilvl="0" w:tplc="E162FEE6">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4DCB3AD2"/>
    <w:multiLevelType w:val="hybridMultilevel"/>
    <w:tmpl w:val="70C4AC3C"/>
    <w:lvl w:ilvl="0" w:tplc="040C0001">
      <w:start w:val="1"/>
      <w:numFmt w:val="bullet"/>
      <w:lvlText w:val=""/>
      <w:lvlJc w:val="left"/>
      <w:pPr>
        <w:tabs>
          <w:tab w:val="num" w:pos="1431"/>
        </w:tabs>
        <w:ind w:left="1431" w:hanging="360"/>
      </w:pPr>
      <w:rPr>
        <w:rFonts w:ascii="Symbol" w:hAnsi="Symbol" w:hint="default"/>
      </w:rPr>
    </w:lvl>
    <w:lvl w:ilvl="1" w:tplc="040C0003" w:tentative="1">
      <w:start w:val="1"/>
      <w:numFmt w:val="bullet"/>
      <w:lvlText w:val="o"/>
      <w:lvlJc w:val="left"/>
      <w:pPr>
        <w:tabs>
          <w:tab w:val="num" w:pos="2151"/>
        </w:tabs>
        <w:ind w:left="2151" w:hanging="360"/>
      </w:pPr>
      <w:rPr>
        <w:rFonts w:ascii="Courier New" w:hAnsi="Courier New" w:hint="default"/>
      </w:rPr>
    </w:lvl>
    <w:lvl w:ilvl="2" w:tplc="040C0005" w:tentative="1">
      <w:start w:val="1"/>
      <w:numFmt w:val="bullet"/>
      <w:lvlText w:val=""/>
      <w:lvlJc w:val="left"/>
      <w:pPr>
        <w:tabs>
          <w:tab w:val="num" w:pos="2871"/>
        </w:tabs>
        <w:ind w:left="2871" w:hanging="360"/>
      </w:pPr>
      <w:rPr>
        <w:rFonts w:ascii="Wingdings" w:hAnsi="Wingdings" w:hint="default"/>
      </w:rPr>
    </w:lvl>
    <w:lvl w:ilvl="3" w:tplc="040C0001" w:tentative="1">
      <w:start w:val="1"/>
      <w:numFmt w:val="bullet"/>
      <w:lvlText w:val=""/>
      <w:lvlJc w:val="left"/>
      <w:pPr>
        <w:tabs>
          <w:tab w:val="num" w:pos="3591"/>
        </w:tabs>
        <w:ind w:left="3591" w:hanging="360"/>
      </w:pPr>
      <w:rPr>
        <w:rFonts w:ascii="Symbol" w:hAnsi="Symbol" w:hint="default"/>
      </w:rPr>
    </w:lvl>
    <w:lvl w:ilvl="4" w:tplc="040C0003" w:tentative="1">
      <w:start w:val="1"/>
      <w:numFmt w:val="bullet"/>
      <w:lvlText w:val="o"/>
      <w:lvlJc w:val="left"/>
      <w:pPr>
        <w:tabs>
          <w:tab w:val="num" w:pos="4311"/>
        </w:tabs>
        <w:ind w:left="4311" w:hanging="360"/>
      </w:pPr>
      <w:rPr>
        <w:rFonts w:ascii="Courier New" w:hAnsi="Courier New" w:hint="default"/>
      </w:rPr>
    </w:lvl>
    <w:lvl w:ilvl="5" w:tplc="040C0005" w:tentative="1">
      <w:start w:val="1"/>
      <w:numFmt w:val="bullet"/>
      <w:lvlText w:val=""/>
      <w:lvlJc w:val="left"/>
      <w:pPr>
        <w:tabs>
          <w:tab w:val="num" w:pos="5031"/>
        </w:tabs>
        <w:ind w:left="5031" w:hanging="360"/>
      </w:pPr>
      <w:rPr>
        <w:rFonts w:ascii="Wingdings" w:hAnsi="Wingdings" w:hint="default"/>
      </w:rPr>
    </w:lvl>
    <w:lvl w:ilvl="6" w:tplc="040C0001" w:tentative="1">
      <w:start w:val="1"/>
      <w:numFmt w:val="bullet"/>
      <w:lvlText w:val=""/>
      <w:lvlJc w:val="left"/>
      <w:pPr>
        <w:tabs>
          <w:tab w:val="num" w:pos="5751"/>
        </w:tabs>
        <w:ind w:left="5751" w:hanging="360"/>
      </w:pPr>
      <w:rPr>
        <w:rFonts w:ascii="Symbol" w:hAnsi="Symbol" w:hint="default"/>
      </w:rPr>
    </w:lvl>
    <w:lvl w:ilvl="7" w:tplc="040C0003" w:tentative="1">
      <w:start w:val="1"/>
      <w:numFmt w:val="bullet"/>
      <w:lvlText w:val="o"/>
      <w:lvlJc w:val="left"/>
      <w:pPr>
        <w:tabs>
          <w:tab w:val="num" w:pos="6471"/>
        </w:tabs>
        <w:ind w:left="6471" w:hanging="360"/>
      </w:pPr>
      <w:rPr>
        <w:rFonts w:ascii="Courier New" w:hAnsi="Courier New" w:hint="default"/>
      </w:rPr>
    </w:lvl>
    <w:lvl w:ilvl="8" w:tplc="040C0005" w:tentative="1">
      <w:start w:val="1"/>
      <w:numFmt w:val="bullet"/>
      <w:lvlText w:val=""/>
      <w:lvlJc w:val="left"/>
      <w:pPr>
        <w:tabs>
          <w:tab w:val="num" w:pos="7191"/>
        </w:tabs>
        <w:ind w:left="7191" w:hanging="360"/>
      </w:pPr>
      <w:rPr>
        <w:rFonts w:ascii="Wingdings" w:hAnsi="Wingdings" w:hint="default"/>
      </w:rPr>
    </w:lvl>
  </w:abstractNum>
  <w:abstractNum w:abstractNumId="13">
    <w:nsid w:val="52733F32"/>
    <w:multiLevelType w:val="hybridMultilevel"/>
    <w:tmpl w:val="C6926474"/>
    <w:lvl w:ilvl="0" w:tplc="707A736E">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54EA534C"/>
    <w:multiLevelType w:val="hybridMultilevel"/>
    <w:tmpl w:val="075CD082"/>
    <w:lvl w:ilvl="0" w:tplc="040C0001">
      <w:numFmt w:val="bullet"/>
      <w:lvlText w:val=""/>
      <w:lvlJc w:val="left"/>
      <w:pPr>
        <w:tabs>
          <w:tab w:val="num" w:pos="720"/>
        </w:tabs>
        <w:ind w:left="720" w:hanging="360"/>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614B39E1"/>
    <w:multiLevelType w:val="hybridMultilevel"/>
    <w:tmpl w:val="FF18CABE"/>
    <w:lvl w:ilvl="0" w:tplc="9B082E92">
      <w:start w:val="26"/>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6A283DCE"/>
    <w:multiLevelType w:val="hybridMultilevel"/>
    <w:tmpl w:val="3D86CD08"/>
    <w:lvl w:ilvl="0" w:tplc="040C0001">
      <w:start w:val="14"/>
      <w:numFmt w:val="bullet"/>
      <w:lvlText w:val=""/>
      <w:lvlJc w:val="left"/>
      <w:pPr>
        <w:tabs>
          <w:tab w:val="num" w:pos="720"/>
        </w:tabs>
        <w:ind w:left="720" w:hanging="360"/>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6A6C7F4E"/>
    <w:multiLevelType w:val="hybridMultilevel"/>
    <w:tmpl w:val="4AFE566A"/>
    <w:lvl w:ilvl="0" w:tplc="D3CA6C12">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717A2FF5"/>
    <w:multiLevelType w:val="hybridMultilevel"/>
    <w:tmpl w:val="94E22CF6"/>
    <w:lvl w:ilvl="0" w:tplc="040C0011">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9">
    <w:nsid w:val="77967593"/>
    <w:multiLevelType w:val="hybridMultilevel"/>
    <w:tmpl w:val="B9EC1D5A"/>
    <w:lvl w:ilvl="0" w:tplc="F6FEEFF8">
      <w:start w:val="1"/>
      <w:numFmt w:val="bullet"/>
      <w:lvlText w:val="-"/>
      <w:lvlJc w:val="left"/>
      <w:pPr>
        <w:ind w:left="1320" w:hanging="360"/>
      </w:pPr>
      <w:rPr>
        <w:rFonts w:ascii="Times New Roman" w:eastAsia="Times New Roman" w:hAnsi="Times New Roman" w:cs="Times New Roman" w:hint="default"/>
      </w:rPr>
    </w:lvl>
    <w:lvl w:ilvl="1" w:tplc="040C0003" w:tentative="1">
      <w:start w:val="1"/>
      <w:numFmt w:val="bullet"/>
      <w:lvlText w:val="o"/>
      <w:lvlJc w:val="left"/>
      <w:pPr>
        <w:ind w:left="2040" w:hanging="360"/>
      </w:pPr>
      <w:rPr>
        <w:rFonts w:ascii="Courier New" w:hAnsi="Courier New" w:cs="Courier New" w:hint="default"/>
      </w:rPr>
    </w:lvl>
    <w:lvl w:ilvl="2" w:tplc="040C0005" w:tentative="1">
      <w:start w:val="1"/>
      <w:numFmt w:val="bullet"/>
      <w:lvlText w:val=""/>
      <w:lvlJc w:val="left"/>
      <w:pPr>
        <w:ind w:left="2760" w:hanging="360"/>
      </w:pPr>
      <w:rPr>
        <w:rFonts w:ascii="Wingdings" w:hAnsi="Wingdings" w:hint="default"/>
      </w:rPr>
    </w:lvl>
    <w:lvl w:ilvl="3" w:tplc="040C0001" w:tentative="1">
      <w:start w:val="1"/>
      <w:numFmt w:val="bullet"/>
      <w:lvlText w:val=""/>
      <w:lvlJc w:val="left"/>
      <w:pPr>
        <w:ind w:left="3480" w:hanging="360"/>
      </w:pPr>
      <w:rPr>
        <w:rFonts w:ascii="Symbol" w:hAnsi="Symbol" w:hint="default"/>
      </w:rPr>
    </w:lvl>
    <w:lvl w:ilvl="4" w:tplc="040C0003" w:tentative="1">
      <w:start w:val="1"/>
      <w:numFmt w:val="bullet"/>
      <w:lvlText w:val="o"/>
      <w:lvlJc w:val="left"/>
      <w:pPr>
        <w:ind w:left="4200" w:hanging="360"/>
      </w:pPr>
      <w:rPr>
        <w:rFonts w:ascii="Courier New" w:hAnsi="Courier New" w:cs="Courier New" w:hint="default"/>
      </w:rPr>
    </w:lvl>
    <w:lvl w:ilvl="5" w:tplc="040C0005" w:tentative="1">
      <w:start w:val="1"/>
      <w:numFmt w:val="bullet"/>
      <w:lvlText w:val=""/>
      <w:lvlJc w:val="left"/>
      <w:pPr>
        <w:ind w:left="4920" w:hanging="360"/>
      </w:pPr>
      <w:rPr>
        <w:rFonts w:ascii="Wingdings" w:hAnsi="Wingdings" w:hint="default"/>
      </w:rPr>
    </w:lvl>
    <w:lvl w:ilvl="6" w:tplc="040C0001" w:tentative="1">
      <w:start w:val="1"/>
      <w:numFmt w:val="bullet"/>
      <w:lvlText w:val=""/>
      <w:lvlJc w:val="left"/>
      <w:pPr>
        <w:ind w:left="5640" w:hanging="360"/>
      </w:pPr>
      <w:rPr>
        <w:rFonts w:ascii="Symbol" w:hAnsi="Symbol" w:hint="default"/>
      </w:rPr>
    </w:lvl>
    <w:lvl w:ilvl="7" w:tplc="040C0003" w:tentative="1">
      <w:start w:val="1"/>
      <w:numFmt w:val="bullet"/>
      <w:lvlText w:val="o"/>
      <w:lvlJc w:val="left"/>
      <w:pPr>
        <w:ind w:left="6360" w:hanging="360"/>
      </w:pPr>
      <w:rPr>
        <w:rFonts w:ascii="Courier New" w:hAnsi="Courier New" w:cs="Courier New" w:hint="default"/>
      </w:rPr>
    </w:lvl>
    <w:lvl w:ilvl="8" w:tplc="040C0005" w:tentative="1">
      <w:start w:val="1"/>
      <w:numFmt w:val="bullet"/>
      <w:lvlText w:val=""/>
      <w:lvlJc w:val="left"/>
      <w:pPr>
        <w:ind w:left="7080" w:hanging="360"/>
      </w:pPr>
      <w:rPr>
        <w:rFonts w:ascii="Wingdings" w:hAnsi="Wingdings" w:hint="default"/>
      </w:rPr>
    </w:lvl>
  </w:abstractNum>
  <w:num w:numId="1">
    <w:abstractNumId w:val="18"/>
  </w:num>
  <w:num w:numId="2">
    <w:abstractNumId w:val="1"/>
  </w:num>
  <w:num w:numId="3">
    <w:abstractNumId w:val="16"/>
  </w:num>
  <w:num w:numId="4">
    <w:abstractNumId w:val="9"/>
  </w:num>
  <w:num w:numId="5">
    <w:abstractNumId w:val="4"/>
  </w:num>
  <w:num w:numId="6">
    <w:abstractNumId w:val="17"/>
  </w:num>
  <w:num w:numId="7">
    <w:abstractNumId w:val="7"/>
  </w:num>
  <w:num w:numId="8">
    <w:abstractNumId w:val="11"/>
  </w:num>
  <w:num w:numId="9">
    <w:abstractNumId w:val="10"/>
  </w:num>
  <w:num w:numId="10">
    <w:abstractNumId w:val="5"/>
  </w:num>
  <w:num w:numId="11">
    <w:abstractNumId w:val="14"/>
  </w:num>
  <w:num w:numId="12">
    <w:abstractNumId w:val="2"/>
  </w:num>
  <w:num w:numId="13">
    <w:abstractNumId w:val="0"/>
  </w:num>
  <w:num w:numId="14">
    <w:abstractNumId w:val="12"/>
  </w:num>
  <w:num w:numId="15">
    <w:abstractNumId w:val="6"/>
  </w:num>
  <w:num w:numId="16">
    <w:abstractNumId w:val="15"/>
  </w:num>
  <w:num w:numId="17">
    <w:abstractNumId w:val="3"/>
  </w:num>
  <w:num w:numId="18">
    <w:abstractNumId w:val="8"/>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23602D"/>
    <w:rsid w:val="0000135F"/>
    <w:rsid w:val="000022E2"/>
    <w:rsid w:val="00003154"/>
    <w:rsid w:val="00007F6D"/>
    <w:rsid w:val="00014A8C"/>
    <w:rsid w:val="000173D5"/>
    <w:rsid w:val="00027692"/>
    <w:rsid w:val="00027A2B"/>
    <w:rsid w:val="00031272"/>
    <w:rsid w:val="00031522"/>
    <w:rsid w:val="00031551"/>
    <w:rsid w:val="00034492"/>
    <w:rsid w:val="00035794"/>
    <w:rsid w:val="00035AC2"/>
    <w:rsid w:val="0004112A"/>
    <w:rsid w:val="000421DF"/>
    <w:rsid w:val="00044CA1"/>
    <w:rsid w:val="000468C0"/>
    <w:rsid w:val="0005007F"/>
    <w:rsid w:val="00050FEA"/>
    <w:rsid w:val="00054766"/>
    <w:rsid w:val="00063BDA"/>
    <w:rsid w:val="00064900"/>
    <w:rsid w:val="00067735"/>
    <w:rsid w:val="00067FDC"/>
    <w:rsid w:val="000707C5"/>
    <w:rsid w:val="00071D7B"/>
    <w:rsid w:val="0007232B"/>
    <w:rsid w:val="00073F77"/>
    <w:rsid w:val="00083361"/>
    <w:rsid w:val="00084649"/>
    <w:rsid w:val="0008591E"/>
    <w:rsid w:val="00086580"/>
    <w:rsid w:val="00086724"/>
    <w:rsid w:val="00090D17"/>
    <w:rsid w:val="000924AF"/>
    <w:rsid w:val="00093B02"/>
    <w:rsid w:val="00093B16"/>
    <w:rsid w:val="00095FD0"/>
    <w:rsid w:val="000B1181"/>
    <w:rsid w:val="000B178F"/>
    <w:rsid w:val="000B17E4"/>
    <w:rsid w:val="000B650C"/>
    <w:rsid w:val="000B71BC"/>
    <w:rsid w:val="000C197D"/>
    <w:rsid w:val="000C504B"/>
    <w:rsid w:val="000D067C"/>
    <w:rsid w:val="000D3157"/>
    <w:rsid w:val="000D3E05"/>
    <w:rsid w:val="000D7246"/>
    <w:rsid w:val="000E1980"/>
    <w:rsid w:val="000E1B9D"/>
    <w:rsid w:val="000E22A2"/>
    <w:rsid w:val="000E38EC"/>
    <w:rsid w:val="000E6AC5"/>
    <w:rsid w:val="000E6DB6"/>
    <w:rsid w:val="000F147B"/>
    <w:rsid w:val="000F2DAF"/>
    <w:rsid w:val="000F4147"/>
    <w:rsid w:val="000F520D"/>
    <w:rsid w:val="00101C28"/>
    <w:rsid w:val="00101D7F"/>
    <w:rsid w:val="00104B00"/>
    <w:rsid w:val="00105613"/>
    <w:rsid w:val="001120C2"/>
    <w:rsid w:val="00112DF8"/>
    <w:rsid w:val="001142CE"/>
    <w:rsid w:val="00115687"/>
    <w:rsid w:val="00115A86"/>
    <w:rsid w:val="00116134"/>
    <w:rsid w:val="0012471A"/>
    <w:rsid w:val="0013099E"/>
    <w:rsid w:val="00136567"/>
    <w:rsid w:val="00140137"/>
    <w:rsid w:val="001415AE"/>
    <w:rsid w:val="00143F6D"/>
    <w:rsid w:val="00144096"/>
    <w:rsid w:val="0015205F"/>
    <w:rsid w:val="00153B4B"/>
    <w:rsid w:val="00161421"/>
    <w:rsid w:val="00162C29"/>
    <w:rsid w:val="00162FC5"/>
    <w:rsid w:val="00166DE3"/>
    <w:rsid w:val="001729B7"/>
    <w:rsid w:val="00175504"/>
    <w:rsid w:val="001756CA"/>
    <w:rsid w:val="0018136D"/>
    <w:rsid w:val="00181C4B"/>
    <w:rsid w:val="001821B3"/>
    <w:rsid w:val="001830E6"/>
    <w:rsid w:val="0018685B"/>
    <w:rsid w:val="0018716D"/>
    <w:rsid w:val="00193216"/>
    <w:rsid w:val="00193D24"/>
    <w:rsid w:val="001943A9"/>
    <w:rsid w:val="00195F89"/>
    <w:rsid w:val="001965D3"/>
    <w:rsid w:val="00196CA3"/>
    <w:rsid w:val="00196FA8"/>
    <w:rsid w:val="001A15DD"/>
    <w:rsid w:val="001A344D"/>
    <w:rsid w:val="001A5045"/>
    <w:rsid w:val="001B092C"/>
    <w:rsid w:val="001B2EDD"/>
    <w:rsid w:val="001B5960"/>
    <w:rsid w:val="001B7703"/>
    <w:rsid w:val="001C2F90"/>
    <w:rsid w:val="001C3511"/>
    <w:rsid w:val="001C5D04"/>
    <w:rsid w:val="001C5D50"/>
    <w:rsid w:val="001D1398"/>
    <w:rsid w:val="001D1ED6"/>
    <w:rsid w:val="001D40EB"/>
    <w:rsid w:val="001D4B73"/>
    <w:rsid w:val="001D7297"/>
    <w:rsid w:val="001E09ED"/>
    <w:rsid w:val="001E11A0"/>
    <w:rsid w:val="001E1445"/>
    <w:rsid w:val="001E23BF"/>
    <w:rsid w:val="001E46D6"/>
    <w:rsid w:val="001E5A5F"/>
    <w:rsid w:val="001E7C19"/>
    <w:rsid w:val="001F2EEE"/>
    <w:rsid w:val="001F4930"/>
    <w:rsid w:val="001F5DE2"/>
    <w:rsid w:val="001F710B"/>
    <w:rsid w:val="0020381D"/>
    <w:rsid w:val="00204D71"/>
    <w:rsid w:val="002050A3"/>
    <w:rsid w:val="00206C34"/>
    <w:rsid w:val="00210C16"/>
    <w:rsid w:val="00214AED"/>
    <w:rsid w:val="00217EA4"/>
    <w:rsid w:val="002201FB"/>
    <w:rsid w:val="00220E21"/>
    <w:rsid w:val="00223D11"/>
    <w:rsid w:val="00224C17"/>
    <w:rsid w:val="00230E68"/>
    <w:rsid w:val="002326F5"/>
    <w:rsid w:val="0023602D"/>
    <w:rsid w:val="00241493"/>
    <w:rsid w:val="00243481"/>
    <w:rsid w:val="00251AA4"/>
    <w:rsid w:val="00253E0F"/>
    <w:rsid w:val="00256168"/>
    <w:rsid w:val="00263431"/>
    <w:rsid w:val="00263EEE"/>
    <w:rsid w:val="00271462"/>
    <w:rsid w:val="00272C8E"/>
    <w:rsid w:val="002740D9"/>
    <w:rsid w:val="00274249"/>
    <w:rsid w:val="002764EF"/>
    <w:rsid w:val="002808C4"/>
    <w:rsid w:val="002828DA"/>
    <w:rsid w:val="00283444"/>
    <w:rsid w:val="00283C83"/>
    <w:rsid w:val="002854F0"/>
    <w:rsid w:val="00285C54"/>
    <w:rsid w:val="00292C2D"/>
    <w:rsid w:val="002A0050"/>
    <w:rsid w:val="002A330A"/>
    <w:rsid w:val="002B079E"/>
    <w:rsid w:val="002B1C59"/>
    <w:rsid w:val="002B20ED"/>
    <w:rsid w:val="002B353D"/>
    <w:rsid w:val="002B4D3A"/>
    <w:rsid w:val="002C0E46"/>
    <w:rsid w:val="002C6EAB"/>
    <w:rsid w:val="002D004E"/>
    <w:rsid w:val="002D12DE"/>
    <w:rsid w:val="002E1352"/>
    <w:rsid w:val="002E1680"/>
    <w:rsid w:val="002E2BE3"/>
    <w:rsid w:val="002E5831"/>
    <w:rsid w:val="002F0C5A"/>
    <w:rsid w:val="002F42EE"/>
    <w:rsid w:val="00301BF8"/>
    <w:rsid w:val="0030294C"/>
    <w:rsid w:val="0030606E"/>
    <w:rsid w:val="0030648A"/>
    <w:rsid w:val="0031076B"/>
    <w:rsid w:val="0031092F"/>
    <w:rsid w:val="0031316E"/>
    <w:rsid w:val="00314296"/>
    <w:rsid w:val="00324CB2"/>
    <w:rsid w:val="0033018B"/>
    <w:rsid w:val="00330C44"/>
    <w:rsid w:val="00336C3F"/>
    <w:rsid w:val="0034415E"/>
    <w:rsid w:val="00344371"/>
    <w:rsid w:val="0034627B"/>
    <w:rsid w:val="003509DF"/>
    <w:rsid w:val="00351987"/>
    <w:rsid w:val="003574A1"/>
    <w:rsid w:val="003621CA"/>
    <w:rsid w:val="003623BC"/>
    <w:rsid w:val="00366EC6"/>
    <w:rsid w:val="003707A2"/>
    <w:rsid w:val="003709CB"/>
    <w:rsid w:val="00371DE1"/>
    <w:rsid w:val="003720FB"/>
    <w:rsid w:val="00375FB4"/>
    <w:rsid w:val="00377D9D"/>
    <w:rsid w:val="0038504A"/>
    <w:rsid w:val="00392CB6"/>
    <w:rsid w:val="00393933"/>
    <w:rsid w:val="003A1267"/>
    <w:rsid w:val="003A15D3"/>
    <w:rsid w:val="003A6848"/>
    <w:rsid w:val="003B0D1B"/>
    <w:rsid w:val="003B16BC"/>
    <w:rsid w:val="003B5FFF"/>
    <w:rsid w:val="003B782E"/>
    <w:rsid w:val="003C5E44"/>
    <w:rsid w:val="003C768D"/>
    <w:rsid w:val="003D3874"/>
    <w:rsid w:val="003D573C"/>
    <w:rsid w:val="003E1C2F"/>
    <w:rsid w:val="003F2B5B"/>
    <w:rsid w:val="003F54F2"/>
    <w:rsid w:val="004027C5"/>
    <w:rsid w:val="00403389"/>
    <w:rsid w:val="00410A9E"/>
    <w:rsid w:val="00411C9B"/>
    <w:rsid w:val="00414433"/>
    <w:rsid w:val="00422248"/>
    <w:rsid w:val="004225CE"/>
    <w:rsid w:val="004320EC"/>
    <w:rsid w:val="0044127F"/>
    <w:rsid w:val="0044264B"/>
    <w:rsid w:val="00446B48"/>
    <w:rsid w:val="00455EAD"/>
    <w:rsid w:val="0045692D"/>
    <w:rsid w:val="00460FD7"/>
    <w:rsid w:val="004666BB"/>
    <w:rsid w:val="00475A1C"/>
    <w:rsid w:val="00486067"/>
    <w:rsid w:val="00486F06"/>
    <w:rsid w:val="004911EF"/>
    <w:rsid w:val="004929ED"/>
    <w:rsid w:val="00494DB0"/>
    <w:rsid w:val="004A69A5"/>
    <w:rsid w:val="004A7E03"/>
    <w:rsid w:val="004B0E72"/>
    <w:rsid w:val="004B1945"/>
    <w:rsid w:val="004B1CBC"/>
    <w:rsid w:val="004B2FFB"/>
    <w:rsid w:val="004B3AAB"/>
    <w:rsid w:val="004C1FF9"/>
    <w:rsid w:val="004C71BD"/>
    <w:rsid w:val="004D0FC4"/>
    <w:rsid w:val="004D1008"/>
    <w:rsid w:val="004D317A"/>
    <w:rsid w:val="004D7839"/>
    <w:rsid w:val="004E333F"/>
    <w:rsid w:val="004E7295"/>
    <w:rsid w:val="004F03EA"/>
    <w:rsid w:val="004F249B"/>
    <w:rsid w:val="004F2E84"/>
    <w:rsid w:val="00502DC1"/>
    <w:rsid w:val="005035FC"/>
    <w:rsid w:val="00503E31"/>
    <w:rsid w:val="00512589"/>
    <w:rsid w:val="0051688B"/>
    <w:rsid w:val="00516E96"/>
    <w:rsid w:val="005228E7"/>
    <w:rsid w:val="00523CA9"/>
    <w:rsid w:val="00523F74"/>
    <w:rsid w:val="00526AE1"/>
    <w:rsid w:val="00531731"/>
    <w:rsid w:val="00531C89"/>
    <w:rsid w:val="00536A4A"/>
    <w:rsid w:val="00543765"/>
    <w:rsid w:val="00550C0D"/>
    <w:rsid w:val="00553ABF"/>
    <w:rsid w:val="00554335"/>
    <w:rsid w:val="0055736B"/>
    <w:rsid w:val="00560FA0"/>
    <w:rsid w:val="0056475D"/>
    <w:rsid w:val="005649C8"/>
    <w:rsid w:val="005659E5"/>
    <w:rsid w:val="00565B39"/>
    <w:rsid w:val="00572C20"/>
    <w:rsid w:val="00573D7F"/>
    <w:rsid w:val="0057451C"/>
    <w:rsid w:val="0057662F"/>
    <w:rsid w:val="00576753"/>
    <w:rsid w:val="00577149"/>
    <w:rsid w:val="00584640"/>
    <w:rsid w:val="00592ACD"/>
    <w:rsid w:val="00592AF8"/>
    <w:rsid w:val="00595FEE"/>
    <w:rsid w:val="0059637E"/>
    <w:rsid w:val="005963E6"/>
    <w:rsid w:val="005978FA"/>
    <w:rsid w:val="005A5207"/>
    <w:rsid w:val="005A696A"/>
    <w:rsid w:val="005A77CB"/>
    <w:rsid w:val="005B3696"/>
    <w:rsid w:val="005B69FD"/>
    <w:rsid w:val="005B6BE1"/>
    <w:rsid w:val="005C05F9"/>
    <w:rsid w:val="005C4AD4"/>
    <w:rsid w:val="005C5303"/>
    <w:rsid w:val="005C64D4"/>
    <w:rsid w:val="005C66F0"/>
    <w:rsid w:val="005D430A"/>
    <w:rsid w:val="005D5BB4"/>
    <w:rsid w:val="005E3BAF"/>
    <w:rsid w:val="005E4774"/>
    <w:rsid w:val="005E4FBD"/>
    <w:rsid w:val="005F1C78"/>
    <w:rsid w:val="005F4BAF"/>
    <w:rsid w:val="00601470"/>
    <w:rsid w:val="0060434B"/>
    <w:rsid w:val="00607C50"/>
    <w:rsid w:val="00613215"/>
    <w:rsid w:val="0061369B"/>
    <w:rsid w:val="006146CD"/>
    <w:rsid w:val="006152BF"/>
    <w:rsid w:val="00615913"/>
    <w:rsid w:val="00622085"/>
    <w:rsid w:val="006235AD"/>
    <w:rsid w:val="006249AB"/>
    <w:rsid w:val="00627857"/>
    <w:rsid w:val="006314F5"/>
    <w:rsid w:val="0063233A"/>
    <w:rsid w:val="006344B9"/>
    <w:rsid w:val="00634D16"/>
    <w:rsid w:val="0063618D"/>
    <w:rsid w:val="00640875"/>
    <w:rsid w:val="00641232"/>
    <w:rsid w:val="00641F96"/>
    <w:rsid w:val="0064658F"/>
    <w:rsid w:val="006505E4"/>
    <w:rsid w:val="00650A8E"/>
    <w:rsid w:val="006563C7"/>
    <w:rsid w:val="00662045"/>
    <w:rsid w:val="00662B85"/>
    <w:rsid w:val="00662F62"/>
    <w:rsid w:val="00666B6F"/>
    <w:rsid w:val="00667458"/>
    <w:rsid w:val="006709DE"/>
    <w:rsid w:val="00684212"/>
    <w:rsid w:val="006849BF"/>
    <w:rsid w:val="00684F92"/>
    <w:rsid w:val="00685C66"/>
    <w:rsid w:val="00692275"/>
    <w:rsid w:val="00692780"/>
    <w:rsid w:val="006A5EC0"/>
    <w:rsid w:val="006A63E8"/>
    <w:rsid w:val="006A720E"/>
    <w:rsid w:val="006B0131"/>
    <w:rsid w:val="006B270D"/>
    <w:rsid w:val="006B6E3E"/>
    <w:rsid w:val="006B7E6B"/>
    <w:rsid w:val="006C469F"/>
    <w:rsid w:val="006C79DA"/>
    <w:rsid w:val="006D20D0"/>
    <w:rsid w:val="006D2CDD"/>
    <w:rsid w:val="006E0092"/>
    <w:rsid w:val="006E1806"/>
    <w:rsid w:val="006E446B"/>
    <w:rsid w:val="006F0AD0"/>
    <w:rsid w:val="006F2A41"/>
    <w:rsid w:val="006F57A2"/>
    <w:rsid w:val="00700849"/>
    <w:rsid w:val="007049E7"/>
    <w:rsid w:val="007067B1"/>
    <w:rsid w:val="0071243A"/>
    <w:rsid w:val="00713BB6"/>
    <w:rsid w:val="00714A7D"/>
    <w:rsid w:val="007151A9"/>
    <w:rsid w:val="00720C61"/>
    <w:rsid w:val="00720DCE"/>
    <w:rsid w:val="007218C0"/>
    <w:rsid w:val="0072411C"/>
    <w:rsid w:val="00724A71"/>
    <w:rsid w:val="00727911"/>
    <w:rsid w:val="00727BEC"/>
    <w:rsid w:val="00731E32"/>
    <w:rsid w:val="00735726"/>
    <w:rsid w:val="00742454"/>
    <w:rsid w:val="0074322F"/>
    <w:rsid w:val="00743DCB"/>
    <w:rsid w:val="007448CA"/>
    <w:rsid w:val="00747031"/>
    <w:rsid w:val="00747735"/>
    <w:rsid w:val="007542F5"/>
    <w:rsid w:val="00754602"/>
    <w:rsid w:val="0075673A"/>
    <w:rsid w:val="00756DE5"/>
    <w:rsid w:val="007623FB"/>
    <w:rsid w:val="007632DF"/>
    <w:rsid w:val="0076334C"/>
    <w:rsid w:val="0076479B"/>
    <w:rsid w:val="00764B89"/>
    <w:rsid w:val="0077175E"/>
    <w:rsid w:val="00771BB7"/>
    <w:rsid w:val="00774D46"/>
    <w:rsid w:val="00780321"/>
    <w:rsid w:val="00782EB6"/>
    <w:rsid w:val="0078314D"/>
    <w:rsid w:val="00783718"/>
    <w:rsid w:val="00783C36"/>
    <w:rsid w:val="00784F22"/>
    <w:rsid w:val="00787A44"/>
    <w:rsid w:val="00787E69"/>
    <w:rsid w:val="00790CA1"/>
    <w:rsid w:val="007913CF"/>
    <w:rsid w:val="007920DD"/>
    <w:rsid w:val="0079228A"/>
    <w:rsid w:val="00794F3A"/>
    <w:rsid w:val="00795C25"/>
    <w:rsid w:val="007A70D7"/>
    <w:rsid w:val="007A721B"/>
    <w:rsid w:val="007B0A25"/>
    <w:rsid w:val="007B30FD"/>
    <w:rsid w:val="007B5F4F"/>
    <w:rsid w:val="007C0D19"/>
    <w:rsid w:val="007C2821"/>
    <w:rsid w:val="007C4053"/>
    <w:rsid w:val="007C5B62"/>
    <w:rsid w:val="007C5FAC"/>
    <w:rsid w:val="007C60BD"/>
    <w:rsid w:val="007C7955"/>
    <w:rsid w:val="007D24A6"/>
    <w:rsid w:val="007D522F"/>
    <w:rsid w:val="007D72FE"/>
    <w:rsid w:val="007E1915"/>
    <w:rsid w:val="007E57B4"/>
    <w:rsid w:val="007F586E"/>
    <w:rsid w:val="007F6C30"/>
    <w:rsid w:val="007F6D3E"/>
    <w:rsid w:val="0080097A"/>
    <w:rsid w:val="00802BE4"/>
    <w:rsid w:val="00803096"/>
    <w:rsid w:val="00812F0A"/>
    <w:rsid w:val="0081442F"/>
    <w:rsid w:val="00814E9B"/>
    <w:rsid w:val="008154BA"/>
    <w:rsid w:val="0081691F"/>
    <w:rsid w:val="00817E6B"/>
    <w:rsid w:val="00823028"/>
    <w:rsid w:val="00823618"/>
    <w:rsid w:val="00824C95"/>
    <w:rsid w:val="00836EFD"/>
    <w:rsid w:val="00841DD8"/>
    <w:rsid w:val="00843621"/>
    <w:rsid w:val="00844A77"/>
    <w:rsid w:val="00852A5E"/>
    <w:rsid w:val="00856679"/>
    <w:rsid w:val="00864889"/>
    <w:rsid w:val="00864E85"/>
    <w:rsid w:val="008667B4"/>
    <w:rsid w:val="008706B0"/>
    <w:rsid w:val="0087292B"/>
    <w:rsid w:val="00873B09"/>
    <w:rsid w:val="00876C86"/>
    <w:rsid w:val="00880BBB"/>
    <w:rsid w:val="00881E32"/>
    <w:rsid w:val="008879DE"/>
    <w:rsid w:val="00893DEC"/>
    <w:rsid w:val="00894158"/>
    <w:rsid w:val="008976BD"/>
    <w:rsid w:val="00897700"/>
    <w:rsid w:val="008A1507"/>
    <w:rsid w:val="008A2D71"/>
    <w:rsid w:val="008C08FA"/>
    <w:rsid w:val="008C2A2D"/>
    <w:rsid w:val="008C3BB9"/>
    <w:rsid w:val="008C7431"/>
    <w:rsid w:val="008C7475"/>
    <w:rsid w:val="008D4E88"/>
    <w:rsid w:val="008D7B33"/>
    <w:rsid w:val="008E1E87"/>
    <w:rsid w:val="008E3E0A"/>
    <w:rsid w:val="008E409A"/>
    <w:rsid w:val="008E7CF6"/>
    <w:rsid w:val="008F17DC"/>
    <w:rsid w:val="008F1A41"/>
    <w:rsid w:val="008F24FA"/>
    <w:rsid w:val="008F42F1"/>
    <w:rsid w:val="008F7E51"/>
    <w:rsid w:val="009001D3"/>
    <w:rsid w:val="00901346"/>
    <w:rsid w:val="00901E06"/>
    <w:rsid w:val="00904314"/>
    <w:rsid w:val="0090555E"/>
    <w:rsid w:val="00905A45"/>
    <w:rsid w:val="009063EC"/>
    <w:rsid w:val="009077BE"/>
    <w:rsid w:val="0091082C"/>
    <w:rsid w:val="00910DEE"/>
    <w:rsid w:val="009132DE"/>
    <w:rsid w:val="0091636B"/>
    <w:rsid w:val="009204EF"/>
    <w:rsid w:val="00920B75"/>
    <w:rsid w:val="00921DC4"/>
    <w:rsid w:val="00922609"/>
    <w:rsid w:val="00922EC8"/>
    <w:rsid w:val="00923EEF"/>
    <w:rsid w:val="009253D8"/>
    <w:rsid w:val="00926D45"/>
    <w:rsid w:val="00927604"/>
    <w:rsid w:val="00927C20"/>
    <w:rsid w:val="00936165"/>
    <w:rsid w:val="009372E8"/>
    <w:rsid w:val="009436F0"/>
    <w:rsid w:val="00943CCC"/>
    <w:rsid w:val="00950FAE"/>
    <w:rsid w:val="00954F8C"/>
    <w:rsid w:val="00956C97"/>
    <w:rsid w:val="009578AC"/>
    <w:rsid w:val="00960C15"/>
    <w:rsid w:val="00962226"/>
    <w:rsid w:val="00963C2F"/>
    <w:rsid w:val="00964B2C"/>
    <w:rsid w:val="00965143"/>
    <w:rsid w:val="00966040"/>
    <w:rsid w:val="009660FD"/>
    <w:rsid w:val="00974BA2"/>
    <w:rsid w:val="00980AEA"/>
    <w:rsid w:val="00982E2A"/>
    <w:rsid w:val="00986CAD"/>
    <w:rsid w:val="00987C0A"/>
    <w:rsid w:val="00992E98"/>
    <w:rsid w:val="009B207E"/>
    <w:rsid w:val="009B2652"/>
    <w:rsid w:val="009B2DCA"/>
    <w:rsid w:val="009B3598"/>
    <w:rsid w:val="009B3F60"/>
    <w:rsid w:val="009B45A7"/>
    <w:rsid w:val="009C0688"/>
    <w:rsid w:val="009C3E21"/>
    <w:rsid w:val="009C514D"/>
    <w:rsid w:val="009D4978"/>
    <w:rsid w:val="009D4EAD"/>
    <w:rsid w:val="009E0188"/>
    <w:rsid w:val="009E1A33"/>
    <w:rsid w:val="009E4368"/>
    <w:rsid w:val="009E4795"/>
    <w:rsid w:val="009E5F32"/>
    <w:rsid w:val="009F297E"/>
    <w:rsid w:val="009F5A7B"/>
    <w:rsid w:val="00A03598"/>
    <w:rsid w:val="00A03A54"/>
    <w:rsid w:val="00A03D03"/>
    <w:rsid w:val="00A148CE"/>
    <w:rsid w:val="00A16489"/>
    <w:rsid w:val="00A168BA"/>
    <w:rsid w:val="00A2244C"/>
    <w:rsid w:val="00A23325"/>
    <w:rsid w:val="00A3059D"/>
    <w:rsid w:val="00A305E2"/>
    <w:rsid w:val="00A330A0"/>
    <w:rsid w:val="00A3485B"/>
    <w:rsid w:val="00A3783F"/>
    <w:rsid w:val="00A43B04"/>
    <w:rsid w:val="00A443FC"/>
    <w:rsid w:val="00A44F44"/>
    <w:rsid w:val="00A45155"/>
    <w:rsid w:val="00A47CA8"/>
    <w:rsid w:val="00A531CB"/>
    <w:rsid w:val="00A553C2"/>
    <w:rsid w:val="00A61393"/>
    <w:rsid w:val="00A64EA2"/>
    <w:rsid w:val="00A72E27"/>
    <w:rsid w:val="00A743B3"/>
    <w:rsid w:val="00A755BC"/>
    <w:rsid w:val="00A760D5"/>
    <w:rsid w:val="00A765C6"/>
    <w:rsid w:val="00A773A1"/>
    <w:rsid w:val="00A81489"/>
    <w:rsid w:val="00A81C9B"/>
    <w:rsid w:val="00A81D28"/>
    <w:rsid w:val="00A84443"/>
    <w:rsid w:val="00A93CFD"/>
    <w:rsid w:val="00A96521"/>
    <w:rsid w:val="00AA1E60"/>
    <w:rsid w:val="00AA321C"/>
    <w:rsid w:val="00AA52C7"/>
    <w:rsid w:val="00AC5F32"/>
    <w:rsid w:val="00AC7311"/>
    <w:rsid w:val="00AC779A"/>
    <w:rsid w:val="00AD01CC"/>
    <w:rsid w:val="00AD154D"/>
    <w:rsid w:val="00AD22FD"/>
    <w:rsid w:val="00AD48BB"/>
    <w:rsid w:val="00AD4D8D"/>
    <w:rsid w:val="00AD5E41"/>
    <w:rsid w:val="00AE2951"/>
    <w:rsid w:val="00AE53E5"/>
    <w:rsid w:val="00AF57DF"/>
    <w:rsid w:val="00AF6D71"/>
    <w:rsid w:val="00B0191F"/>
    <w:rsid w:val="00B023BB"/>
    <w:rsid w:val="00B043D8"/>
    <w:rsid w:val="00B04CA4"/>
    <w:rsid w:val="00B05871"/>
    <w:rsid w:val="00B10805"/>
    <w:rsid w:val="00B11A7A"/>
    <w:rsid w:val="00B12D20"/>
    <w:rsid w:val="00B139AE"/>
    <w:rsid w:val="00B163DD"/>
    <w:rsid w:val="00B17A29"/>
    <w:rsid w:val="00B2064D"/>
    <w:rsid w:val="00B2075A"/>
    <w:rsid w:val="00B214DE"/>
    <w:rsid w:val="00B255DA"/>
    <w:rsid w:val="00B3682A"/>
    <w:rsid w:val="00B43587"/>
    <w:rsid w:val="00B4421F"/>
    <w:rsid w:val="00B44AB9"/>
    <w:rsid w:val="00B4581F"/>
    <w:rsid w:val="00B50DC7"/>
    <w:rsid w:val="00B56AAA"/>
    <w:rsid w:val="00B61991"/>
    <w:rsid w:val="00B63D25"/>
    <w:rsid w:val="00B65EF1"/>
    <w:rsid w:val="00B67E13"/>
    <w:rsid w:val="00B70083"/>
    <w:rsid w:val="00B71EFE"/>
    <w:rsid w:val="00B7512C"/>
    <w:rsid w:val="00B754DD"/>
    <w:rsid w:val="00B80BEE"/>
    <w:rsid w:val="00B934FC"/>
    <w:rsid w:val="00B95B8C"/>
    <w:rsid w:val="00BA075F"/>
    <w:rsid w:val="00BA3013"/>
    <w:rsid w:val="00BA5821"/>
    <w:rsid w:val="00BA68D6"/>
    <w:rsid w:val="00BB1912"/>
    <w:rsid w:val="00BB2273"/>
    <w:rsid w:val="00BB2DF0"/>
    <w:rsid w:val="00BB411C"/>
    <w:rsid w:val="00BC21D5"/>
    <w:rsid w:val="00BC37C8"/>
    <w:rsid w:val="00BC772F"/>
    <w:rsid w:val="00BC7F2F"/>
    <w:rsid w:val="00BD2BB4"/>
    <w:rsid w:val="00BD2C78"/>
    <w:rsid w:val="00BD4877"/>
    <w:rsid w:val="00BD6A04"/>
    <w:rsid w:val="00BD7D1B"/>
    <w:rsid w:val="00BE0415"/>
    <w:rsid w:val="00BE0C33"/>
    <w:rsid w:val="00BE59D4"/>
    <w:rsid w:val="00BE5BCA"/>
    <w:rsid w:val="00BE7CAF"/>
    <w:rsid w:val="00BF0F18"/>
    <w:rsid w:val="00BF3E31"/>
    <w:rsid w:val="00BF3F83"/>
    <w:rsid w:val="00BF4EF0"/>
    <w:rsid w:val="00C0086B"/>
    <w:rsid w:val="00C0135A"/>
    <w:rsid w:val="00C02A32"/>
    <w:rsid w:val="00C02C22"/>
    <w:rsid w:val="00C10A0B"/>
    <w:rsid w:val="00C13B4D"/>
    <w:rsid w:val="00C20649"/>
    <w:rsid w:val="00C27D85"/>
    <w:rsid w:val="00C30582"/>
    <w:rsid w:val="00C3257A"/>
    <w:rsid w:val="00C32A46"/>
    <w:rsid w:val="00C366AC"/>
    <w:rsid w:val="00C431D4"/>
    <w:rsid w:val="00C4514C"/>
    <w:rsid w:val="00C454D4"/>
    <w:rsid w:val="00C463D7"/>
    <w:rsid w:val="00C46589"/>
    <w:rsid w:val="00C466D5"/>
    <w:rsid w:val="00C46C15"/>
    <w:rsid w:val="00C50243"/>
    <w:rsid w:val="00C50BE1"/>
    <w:rsid w:val="00C5208C"/>
    <w:rsid w:val="00C5308F"/>
    <w:rsid w:val="00C61D06"/>
    <w:rsid w:val="00C63157"/>
    <w:rsid w:val="00C64D35"/>
    <w:rsid w:val="00C652A4"/>
    <w:rsid w:val="00C6615B"/>
    <w:rsid w:val="00C67058"/>
    <w:rsid w:val="00C70E48"/>
    <w:rsid w:val="00C75C14"/>
    <w:rsid w:val="00C75DDA"/>
    <w:rsid w:val="00C76764"/>
    <w:rsid w:val="00C820C0"/>
    <w:rsid w:val="00C86488"/>
    <w:rsid w:val="00C95D87"/>
    <w:rsid w:val="00CA269E"/>
    <w:rsid w:val="00CA598B"/>
    <w:rsid w:val="00CA78C3"/>
    <w:rsid w:val="00CB02DF"/>
    <w:rsid w:val="00CB28C1"/>
    <w:rsid w:val="00CB4B72"/>
    <w:rsid w:val="00CB7573"/>
    <w:rsid w:val="00CB79DE"/>
    <w:rsid w:val="00CC2180"/>
    <w:rsid w:val="00CD10E0"/>
    <w:rsid w:val="00CD1F72"/>
    <w:rsid w:val="00CD77AB"/>
    <w:rsid w:val="00CE2E93"/>
    <w:rsid w:val="00CE2EB9"/>
    <w:rsid w:val="00CE301E"/>
    <w:rsid w:val="00CE5467"/>
    <w:rsid w:val="00CE7967"/>
    <w:rsid w:val="00CF0610"/>
    <w:rsid w:val="00CF1C11"/>
    <w:rsid w:val="00CF4463"/>
    <w:rsid w:val="00CF7D9F"/>
    <w:rsid w:val="00D00D41"/>
    <w:rsid w:val="00D16810"/>
    <w:rsid w:val="00D26C9B"/>
    <w:rsid w:val="00D27250"/>
    <w:rsid w:val="00D319BF"/>
    <w:rsid w:val="00D34C6E"/>
    <w:rsid w:val="00D36248"/>
    <w:rsid w:val="00D36F1A"/>
    <w:rsid w:val="00D4317B"/>
    <w:rsid w:val="00D43DBE"/>
    <w:rsid w:val="00D46C73"/>
    <w:rsid w:val="00D4741E"/>
    <w:rsid w:val="00D52273"/>
    <w:rsid w:val="00D53A3F"/>
    <w:rsid w:val="00D53CBF"/>
    <w:rsid w:val="00D55610"/>
    <w:rsid w:val="00D60A7A"/>
    <w:rsid w:val="00D62874"/>
    <w:rsid w:val="00D63BE9"/>
    <w:rsid w:val="00D66E81"/>
    <w:rsid w:val="00D7001D"/>
    <w:rsid w:val="00D72483"/>
    <w:rsid w:val="00D75AC0"/>
    <w:rsid w:val="00D76CF7"/>
    <w:rsid w:val="00D842EF"/>
    <w:rsid w:val="00D854C6"/>
    <w:rsid w:val="00D925BB"/>
    <w:rsid w:val="00DA023F"/>
    <w:rsid w:val="00DA16CB"/>
    <w:rsid w:val="00DA225A"/>
    <w:rsid w:val="00DA226C"/>
    <w:rsid w:val="00DA5A4A"/>
    <w:rsid w:val="00DA730D"/>
    <w:rsid w:val="00DC3C2A"/>
    <w:rsid w:val="00DC5057"/>
    <w:rsid w:val="00DC51A9"/>
    <w:rsid w:val="00DC69C1"/>
    <w:rsid w:val="00DD26E3"/>
    <w:rsid w:val="00DD2974"/>
    <w:rsid w:val="00DD307A"/>
    <w:rsid w:val="00DD3A1E"/>
    <w:rsid w:val="00DD46BE"/>
    <w:rsid w:val="00DD78A7"/>
    <w:rsid w:val="00DE005C"/>
    <w:rsid w:val="00DE146F"/>
    <w:rsid w:val="00DE6CDC"/>
    <w:rsid w:val="00DF5334"/>
    <w:rsid w:val="00E03D21"/>
    <w:rsid w:val="00E045A4"/>
    <w:rsid w:val="00E076F3"/>
    <w:rsid w:val="00E07D5C"/>
    <w:rsid w:val="00E1001E"/>
    <w:rsid w:val="00E21360"/>
    <w:rsid w:val="00E23C6A"/>
    <w:rsid w:val="00E254C8"/>
    <w:rsid w:val="00E30B91"/>
    <w:rsid w:val="00E40D49"/>
    <w:rsid w:val="00E412EA"/>
    <w:rsid w:val="00E413FF"/>
    <w:rsid w:val="00E41DC2"/>
    <w:rsid w:val="00E45CFB"/>
    <w:rsid w:val="00E472CA"/>
    <w:rsid w:val="00E51DB7"/>
    <w:rsid w:val="00E54F68"/>
    <w:rsid w:val="00E6276F"/>
    <w:rsid w:val="00E63C14"/>
    <w:rsid w:val="00E6544C"/>
    <w:rsid w:val="00E67284"/>
    <w:rsid w:val="00E674D9"/>
    <w:rsid w:val="00E710E6"/>
    <w:rsid w:val="00E74037"/>
    <w:rsid w:val="00E75B1C"/>
    <w:rsid w:val="00E7678B"/>
    <w:rsid w:val="00E83A33"/>
    <w:rsid w:val="00E854F7"/>
    <w:rsid w:val="00E90F63"/>
    <w:rsid w:val="00E9453A"/>
    <w:rsid w:val="00E95FBA"/>
    <w:rsid w:val="00EA0169"/>
    <w:rsid w:val="00EA18AB"/>
    <w:rsid w:val="00EA1D56"/>
    <w:rsid w:val="00EA1E41"/>
    <w:rsid w:val="00EA2018"/>
    <w:rsid w:val="00EA246F"/>
    <w:rsid w:val="00EA4223"/>
    <w:rsid w:val="00EA51A2"/>
    <w:rsid w:val="00EA52D1"/>
    <w:rsid w:val="00EA6A5B"/>
    <w:rsid w:val="00EA6CC9"/>
    <w:rsid w:val="00EB3074"/>
    <w:rsid w:val="00EB33D1"/>
    <w:rsid w:val="00EB67A4"/>
    <w:rsid w:val="00EC2CAF"/>
    <w:rsid w:val="00EC4587"/>
    <w:rsid w:val="00EC4E7D"/>
    <w:rsid w:val="00EC5A79"/>
    <w:rsid w:val="00EC5C3C"/>
    <w:rsid w:val="00ED1151"/>
    <w:rsid w:val="00ED5646"/>
    <w:rsid w:val="00ED7BF6"/>
    <w:rsid w:val="00ED7FB6"/>
    <w:rsid w:val="00EE12C5"/>
    <w:rsid w:val="00EE219F"/>
    <w:rsid w:val="00EF1892"/>
    <w:rsid w:val="00EF193F"/>
    <w:rsid w:val="00EF2C97"/>
    <w:rsid w:val="00EF69CB"/>
    <w:rsid w:val="00EF7AA6"/>
    <w:rsid w:val="00F01F85"/>
    <w:rsid w:val="00F02AF1"/>
    <w:rsid w:val="00F03398"/>
    <w:rsid w:val="00F050D4"/>
    <w:rsid w:val="00F05725"/>
    <w:rsid w:val="00F05C66"/>
    <w:rsid w:val="00F05CE9"/>
    <w:rsid w:val="00F06198"/>
    <w:rsid w:val="00F07B73"/>
    <w:rsid w:val="00F100DB"/>
    <w:rsid w:val="00F1346D"/>
    <w:rsid w:val="00F15753"/>
    <w:rsid w:val="00F168B8"/>
    <w:rsid w:val="00F2335B"/>
    <w:rsid w:val="00F24712"/>
    <w:rsid w:val="00F3057B"/>
    <w:rsid w:val="00F35AA4"/>
    <w:rsid w:val="00F53D6F"/>
    <w:rsid w:val="00F5400A"/>
    <w:rsid w:val="00F6294D"/>
    <w:rsid w:val="00F6337D"/>
    <w:rsid w:val="00F64421"/>
    <w:rsid w:val="00F648CF"/>
    <w:rsid w:val="00F66475"/>
    <w:rsid w:val="00F664E1"/>
    <w:rsid w:val="00F66F03"/>
    <w:rsid w:val="00F71F8D"/>
    <w:rsid w:val="00F725FC"/>
    <w:rsid w:val="00F72D3A"/>
    <w:rsid w:val="00F82028"/>
    <w:rsid w:val="00F82320"/>
    <w:rsid w:val="00F8326F"/>
    <w:rsid w:val="00F840B4"/>
    <w:rsid w:val="00F84560"/>
    <w:rsid w:val="00F900BD"/>
    <w:rsid w:val="00F93E1D"/>
    <w:rsid w:val="00FA229A"/>
    <w:rsid w:val="00FA22C2"/>
    <w:rsid w:val="00FA2F30"/>
    <w:rsid w:val="00FA3541"/>
    <w:rsid w:val="00FA3651"/>
    <w:rsid w:val="00FC08D2"/>
    <w:rsid w:val="00FC2C85"/>
    <w:rsid w:val="00FC357F"/>
    <w:rsid w:val="00FC5199"/>
    <w:rsid w:val="00FC535E"/>
    <w:rsid w:val="00FC63A1"/>
    <w:rsid w:val="00FC6FD9"/>
    <w:rsid w:val="00FC7395"/>
    <w:rsid w:val="00FD07C4"/>
    <w:rsid w:val="00FD2958"/>
    <w:rsid w:val="00FE1725"/>
    <w:rsid w:val="00FE4616"/>
    <w:rsid w:val="00FE521B"/>
    <w:rsid w:val="00FE75B2"/>
    <w:rsid w:val="00FF0EE1"/>
    <w:rsid w:val="00FF41BD"/>
    <w:rsid w:val="00FF48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15:docId w15:val="{C99FF9C8-3064-43AB-B338-DFD3CC5B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3E8"/>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196CA3"/>
    <w:rPr>
      <w:sz w:val="2"/>
      <w:szCs w:val="20"/>
    </w:rPr>
  </w:style>
  <w:style w:type="character" w:customStyle="1" w:styleId="TextedebullesCar">
    <w:name w:val="Texte de bulles Car"/>
    <w:link w:val="Textedebulles"/>
    <w:uiPriority w:val="99"/>
    <w:semiHidden/>
    <w:locked/>
    <w:rsid w:val="00E45CFB"/>
    <w:rPr>
      <w:rFonts w:cs="Times New Roman"/>
      <w:sz w:val="2"/>
    </w:rPr>
  </w:style>
  <w:style w:type="paragraph" w:styleId="Paragraphedeliste">
    <w:name w:val="List Paragraph"/>
    <w:basedOn w:val="Normal"/>
    <w:uiPriority w:val="34"/>
    <w:qFormat/>
    <w:rsid w:val="00910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FB0E2F-8958-4D49-B155-27726DFE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1636</Words>
  <Characters>8998</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COMPTE-RENDU DE LA REUNION DU CONSEIL MUNICIPAL</vt:lpstr>
    </vt:vector>
  </TitlesOfParts>
  <Company/>
  <LinksUpToDate>false</LinksUpToDate>
  <CharactersWithSpaces>10613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COMPTE-RENDU DE LA REUNION DU CONSEIL MUNICIPAL</dc:title>
  <dc:creator>Mairie d'Anvin</dc:creator>
  <cp:lastModifiedBy>Mairie d'Anvin</cp:lastModifiedBy>
  <cp:revision>13</cp:revision>
  <cp:lastPrinted>2014-03-21T13:16:00Z</cp:lastPrinted>
  <dcterms:created xsi:type="dcterms:W3CDTF">2014-04-17T14:11:00Z</dcterms:created>
  <dcterms:modified xsi:type="dcterms:W3CDTF">2014-04-18T12:45:00Z</dcterms:modified>
</cp:coreProperties>
</file>